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D474B" w14:textId="7FA09A57" w:rsidR="00327B26" w:rsidRPr="005C3E23" w:rsidRDefault="005C3E23" w:rsidP="0006383D">
      <w:pPr>
        <w:jc w:val="center"/>
        <w:rPr>
          <w:rFonts w:asciiTheme="minorHAnsi" w:hAnsiTheme="minorHAnsi" w:cstheme="minorHAnsi"/>
          <w:b/>
          <w:sz w:val="36"/>
          <w:szCs w:val="36"/>
        </w:rPr>
      </w:pPr>
      <w:r>
        <w:rPr>
          <w:rFonts w:asciiTheme="minorHAnsi" w:hAnsiTheme="minorHAnsi" w:cstheme="minorHAnsi"/>
          <w:b/>
          <w:noProof/>
          <w:sz w:val="36"/>
          <w:szCs w:val="36"/>
        </w:rPr>
        <w:drawing>
          <wp:inline distT="0" distB="0" distL="0" distR="0" wp14:anchorId="4F4DF6A3" wp14:editId="67288AC7">
            <wp:extent cx="6192079" cy="2814474"/>
            <wp:effectExtent l="0" t="0" r="571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bash_wordmark_rgb.jpg"/>
                    <pic:cNvPicPr/>
                  </pic:nvPicPr>
                  <pic:blipFill>
                    <a:blip r:embed="rId7"/>
                    <a:stretch>
                      <a:fillRect/>
                    </a:stretch>
                  </pic:blipFill>
                  <pic:spPr>
                    <a:xfrm>
                      <a:off x="0" y="0"/>
                      <a:ext cx="6221146" cy="2827686"/>
                    </a:xfrm>
                    <a:prstGeom prst="rect">
                      <a:avLst/>
                    </a:prstGeom>
                  </pic:spPr>
                </pic:pic>
              </a:graphicData>
            </a:graphic>
          </wp:inline>
        </w:drawing>
      </w:r>
    </w:p>
    <w:p w14:paraId="3876C078" w14:textId="743C50A7" w:rsidR="0006383D" w:rsidRPr="005C3E23" w:rsidRDefault="00327B26" w:rsidP="00327B26">
      <w:pPr>
        <w:jc w:val="center"/>
        <w:rPr>
          <w:rFonts w:asciiTheme="minorHAnsi" w:hAnsiTheme="minorHAnsi" w:cstheme="minorHAnsi"/>
          <w:b/>
          <w:sz w:val="36"/>
          <w:szCs w:val="36"/>
        </w:rPr>
      </w:pPr>
      <w:r w:rsidRPr="005C3E23">
        <w:rPr>
          <w:rFonts w:asciiTheme="minorHAnsi" w:hAnsiTheme="minorHAnsi" w:cstheme="minorHAnsi"/>
          <w:b/>
          <w:sz w:val="36"/>
          <w:szCs w:val="36"/>
        </w:rPr>
        <w:t>W</w:t>
      </w:r>
      <w:r w:rsidR="0006383D" w:rsidRPr="005C3E23">
        <w:rPr>
          <w:rFonts w:asciiTheme="minorHAnsi" w:hAnsiTheme="minorHAnsi" w:cstheme="minorHAnsi"/>
          <w:b/>
          <w:sz w:val="36"/>
          <w:szCs w:val="36"/>
        </w:rPr>
        <w:t>abash College</w:t>
      </w:r>
    </w:p>
    <w:p w14:paraId="46BB39B9" w14:textId="1A410A87" w:rsidR="0006383D" w:rsidRPr="005C3E23" w:rsidRDefault="0006383D" w:rsidP="0006383D">
      <w:pPr>
        <w:jc w:val="center"/>
        <w:rPr>
          <w:rFonts w:asciiTheme="minorHAnsi" w:hAnsiTheme="minorHAnsi" w:cstheme="minorHAnsi"/>
          <w:b/>
          <w:sz w:val="36"/>
          <w:szCs w:val="36"/>
        </w:rPr>
      </w:pPr>
      <w:r w:rsidRPr="005C3E23">
        <w:rPr>
          <w:rFonts w:asciiTheme="minorHAnsi" w:hAnsiTheme="minorHAnsi" w:cstheme="minorHAnsi"/>
          <w:b/>
          <w:sz w:val="36"/>
          <w:szCs w:val="36"/>
        </w:rPr>
        <w:t>Health, Safety, and Security</w:t>
      </w:r>
    </w:p>
    <w:p w14:paraId="4A8CE52F" w14:textId="71E3A438" w:rsidR="0006383D" w:rsidRPr="005C3E23" w:rsidRDefault="0006383D" w:rsidP="0006383D">
      <w:pPr>
        <w:jc w:val="center"/>
        <w:rPr>
          <w:rFonts w:asciiTheme="minorHAnsi" w:hAnsiTheme="minorHAnsi" w:cstheme="minorHAnsi"/>
          <w:b/>
          <w:sz w:val="36"/>
          <w:szCs w:val="36"/>
        </w:rPr>
      </w:pPr>
      <w:r w:rsidRPr="005C3E23">
        <w:rPr>
          <w:rFonts w:asciiTheme="minorHAnsi" w:hAnsiTheme="minorHAnsi" w:cstheme="minorHAnsi"/>
          <w:b/>
          <w:sz w:val="36"/>
          <w:szCs w:val="36"/>
        </w:rPr>
        <w:t>Handbook</w:t>
      </w:r>
    </w:p>
    <w:p w14:paraId="4C3D9756" w14:textId="77777777" w:rsidR="0006383D" w:rsidRPr="005C3E23" w:rsidRDefault="0006383D" w:rsidP="0006383D">
      <w:pPr>
        <w:jc w:val="center"/>
        <w:rPr>
          <w:rFonts w:asciiTheme="minorHAnsi" w:hAnsiTheme="minorHAnsi" w:cstheme="minorHAnsi"/>
          <w:b/>
          <w:sz w:val="36"/>
          <w:szCs w:val="36"/>
        </w:rPr>
      </w:pPr>
    </w:p>
    <w:p w14:paraId="451FDA5A" w14:textId="2A19F553" w:rsidR="0006383D" w:rsidRPr="005C3E23" w:rsidRDefault="00237563" w:rsidP="0006383D">
      <w:pPr>
        <w:jc w:val="center"/>
        <w:rPr>
          <w:rFonts w:asciiTheme="minorHAnsi" w:hAnsiTheme="minorHAnsi" w:cstheme="minorHAnsi"/>
          <w:b/>
          <w:sz w:val="36"/>
          <w:szCs w:val="36"/>
        </w:rPr>
      </w:pPr>
      <w:r w:rsidRPr="005C3E23">
        <w:rPr>
          <w:rFonts w:asciiTheme="minorHAnsi" w:hAnsiTheme="minorHAnsi" w:cstheme="minorHAnsi"/>
          <w:b/>
          <w:sz w:val="36"/>
          <w:szCs w:val="36"/>
        </w:rPr>
        <w:t>20</w:t>
      </w:r>
      <w:r w:rsidR="00952547">
        <w:rPr>
          <w:rFonts w:asciiTheme="minorHAnsi" w:hAnsiTheme="minorHAnsi" w:cstheme="minorHAnsi"/>
          <w:b/>
          <w:sz w:val="36"/>
          <w:szCs w:val="36"/>
        </w:rPr>
        <w:t>2</w:t>
      </w:r>
      <w:r w:rsidR="00B9783B">
        <w:rPr>
          <w:rFonts w:asciiTheme="minorHAnsi" w:hAnsiTheme="minorHAnsi" w:cstheme="minorHAnsi"/>
          <w:b/>
          <w:sz w:val="36"/>
          <w:szCs w:val="36"/>
        </w:rPr>
        <w:t>3</w:t>
      </w:r>
      <w:r w:rsidRPr="005C3E23">
        <w:rPr>
          <w:rFonts w:asciiTheme="minorHAnsi" w:hAnsiTheme="minorHAnsi" w:cstheme="minorHAnsi"/>
          <w:b/>
          <w:sz w:val="36"/>
          <w:szCs w:val="36"/>
        </w:rPr>
        <w:t>-</w:t>
      </w:r>
      <w:r w:rsidR="005C3E23">
        <w:rPr>
          <w:rFonts w:asciiTheme="minorHAnsi" w:hAnsiTheme="minorHAnsi" w:cstheme="minorHAnsi"/>
          <w:b/>
          <w:sz w:val="36"/>
          <w:szCs w:val="36"/>
        </w:rPr>
        <w:t>202</w:t>
      </w:r>
      <w:r w:rsidR="00B9783B">
        <w:rPr>
          <w:rFonts w:asciiTheme="minorHAnsi" w:hAnsiTheme="minorHAnsi" w:cstheme="minorHAnsi"/>
          <w:b/>
          <w:sz w:val="36"/>
          <w:szCs w:val="36"/>
        </w:rPr>
        <w:t>4</w:t>
      </w:r>
    </w:p>
    <w:p w14:paraId="0B187A54" w14:textId="77777777" w:rsidR="0006383D" w:rsidRPr="005C3E23" w:rsidRDefault="0006383D">
      <w:pPr>
        <w:rPr>
          <w:rFonts w:asciiTheme="minorHAnsi" w:hAnsiTheme="minorHAnsi" w:cstheme="minorHAnsi"/>
        </w:rPr>
      </w:pPr>
    </w:p>
    <w:p w14:paraId="28B18574" w14:textId="77777777" w:rsidR="00426F9A" w:rsidRPr="005C3E23" w:rsidRDefault="00426F9A" w:rsidP="00426F9A">
      <w:pPr>
        <w:rPr>
          <w:rFonts w:asciiTheme="minorHAnsi" w:hAnsiTheme="minorHAnsi" w:cstheme="minorHAnsi"/>
        </w:rPr>
      </w:pPr>
    </w:p>
    <w:p w14:paraId="1D8FDF33" w14:textId="77777777" w:rsidR="00426F9A" w:rsidRPr="005C3E23" w:rsidRDefault="00426F9A" w:rsidP="00426F9A">
      <w:pPr>
        <w:rPr>
          <w:rFonts w:asciiTheme="minorHAnsi" w:hAnsiTheme="minorHAnsi" w:cstheme="minorHAnsi"/>
        </w:rPr>
      </w:pPr>
    </w:p>
    <w:p w14:paraId="33726173" w14:textId="62EF1B5D" w:rsidR="00426F9A" w:rsidRPr="005C3E23" w:rsidRDefault="00426F9A" w:rsidP="000625ED">
      <w:pPr>
        <w:spacing w:line="400" w:lineRule="exact"/>
        <w:rPr>
          <w:rFonts w:asciiTheme="minorHAnsi" w:hAnsiTheme="minorHAnsi" w:cstheme="minorHAnsi"/>
          <w:b/>
        </w:rPr>
      </w:pPr>
      <w:r w:rsidRPr="005C3E23">
        <w:rPr>
          <w:rFonts w:asciiTheme="minorHAnsi" w:hAnsiTheme="minorHAnsi" w:cstheme="minorHAnsi"/>
          <w:b/>
        </w:rPr>
        <w:t>Alcohol and Illegal Drug</w:t>
      </w:r>
      <w:r w:rsidR="00004410" w:rsidRPr="005C3E23">
        <w:rPr>
          <w:rFonts w:asciiTheme="minorHAnsi" w:hAnsiTheme="minorHAnsi" w:cstheme="minorHAnsi"/>
          <w:b/>
        </w:rPr>
        <w:t>s</w:t>
      </w:r>
      <w:r w:rsidRPr="005C3E23">
        <w:rPr>
          <w:rFonts w:asciiTheme="minorHAnsi" w:hAnsiTheme="minorHAnsi" w:cstheme="minorHAnsi"/>
          <w:b/>
          <w:u w:val="dottedHeavy"/>
        </w:rPr>
        <w:tab/>
      </w:r>
      <w:r w:rsidR="00B706FD" w:rsidRPr="005C3E23">
        <w:rPr>
          <w:rFonts w:asciiTheme="minorHAnsi" w:hAnsiTheme="minorHAnsi" w:cstheme="minorHAnsi"/>
          <w:b/>
          <w:u w:val="dottedHeavy"/>
        </w:rPr>
        <w:tab/>
      </w:r>
      <w:r w:rsidR="001F7DD9" w:rsidRPr="005C3E23">
        <w:rPr>
          <w:rFonts w:asciiTheme="minorHAnsi" w:hAnsiTheme="minorHAnsi" w:cstheme="minorHAnsi"/>
          <w:b/>
          <w:u w:val="dottedHeavy"/>
        </w:rPr>
        <w:tab/>
      </w:r>
      <w:r w:rsidR="00B706FD" w:rsidRPr="005C3E23">
        <w:rPr>
          <w:rFonts w:asciiTheme="minorHAnsi" w:hAnsiTheme="minorHAnsi" w:cstheme="minorHAnsi"/>
          <w:b/>
          <w:u w:val="dottedHeavy"/>
        </w:rPr>
        <w:tab/>
      </w:r>
      <w:r w:rsidR="00B706FD" w:rsidRPr="005C3E23">
        <w:rPr>
          <w:rFonts w:asciiTheme="minorHAnsi" w:hAnsiTheme="minorHAnsi" w:cstheme="minorHAnsi"/>
          <w:b/>
          <w:u w:val="dottedHeavy"/>
        </w:rPr>
        <w:tab/>
      </w:r>
      <w:r w:rsidR="00B706FD" w:rsidRPr="005C3E23">
        <w:rPr>
          <w:rFonts w:asciiTheme="minorHAnsi" w:hAnsiTheme="minorHAnsi" w:cstheme="minorHAnsi"/>
          <w:b/>
          <w:u w:val="dottedHeavy"/>
        </w:rPr>
        <w:tab/>
      </w:r>
      <w:r w:rsidR="00B706FD" w:rsidRPr="005C3E23">
        <w:rPr>
          <w:rFonts w:asciiTheme="minorHAnsi" w:hAnsiTheme="minorHAnsi" w:cstheme="minorHAnsi"/>
          <w:b/>
          <w:u w:val="dottedHeavy"/>
        </w:rPr>
        <w:tab/>
      </w:r>
      <w:r w:rsidR="00B706FD" w:rsidRPr="005C3E23">
        <w:rPr>
          <w:rFonts w:asciiTheme="minorHAnsi" w:hAnsiTheme="minorHAnsi" w:cstheme="minorHAnsi"/>
          <w:b/>
          <w:u w:val="dottedHeavy"/>
        </w:rPr>
        <w:tab/>
      </w:r>
      <w:r w:rsidR="00B706FD" w:rsidRPr="005C3E23">
        <w:rPr>
          <w:rFonts w:asciiTheme="minorHAnsi" w:hAnsiTheme="minorHAnsi" w:cstheme="minorHAnsi"/>
          <w:b/>
          <w:u w:val="dottedHeavy"/>
        </w:rPr>
        <w:tab/>
      </w:r>
      <w:r w:rsidR="00B706FD" w:rsidRPr="005C3E23">
        <w:rPr>
          <w:rFonts w:asciiTheme="minorHAnsi" w:hAnsiTheme="minorHAnsi" w:cstheme="minorHAnsi"/>
          <w:b/>
          <w:u w:val="dottedHeavy"/>
        </w:rPr>
        <w:tab/>
      </w:r>
      <w:r w:rsidR="004130F2">
        <w:rPr>
          <w:rFonts w:asciiTheme="minorHAnsi" w:hAnsiTheme="minorHAnsi" w:cstheme="minorHAnsi"/>
          <w:b/>
        </w:rPr>
        <w:t>2</w:t>
      </w:r>
    </w:p>
    <w:p w14:paraId="2DFD421D" w14:textId="0919F7B1" w:rsidR="00E10197" w:rsidRPr="005C3E23" w:rsidRDefault="00E10197" w:rsidP="000625ED">
      <w:pPr>
        <w:spacing w:line="400" w:lineRule="exact"/>
        <w:rPr>
          <w:rFonts w:asciiTheme="minorHAnsi" w:hAnsiTheme="minorHAnsi" w:cstheme="minorHAnsi"/>
          <w:b/>
        </w:rPr>
      </w:pPr>
      <w:r w:rsidRPr="005C3E23">
        <w:rPr>
          <w:rFonts w:asciiTheme="minorHAnsi" w:hAnsiTheme="minorHAnsi" w:cstheme="minorHAnsi"/>
          <w:b/>
        </w:rPr>
        <w:t>Indiana Laws Concerning Alcohol Use and Other Drugs</w:t>
      </w:r>
      <w:r w:rsidRPr="005C3E23">
        <w:rPr>
          <w:rFonts w:asciiTheme="minorHAnsi" w:hAnsiTheme="minorHAnsi" w:cstheme="minorHAnsi"/>
          <w:b/>
          <w:u w:val="dottedHeavy"/>
        </w:rPr>
        <w:tab/>
      </w:r>
      <w:r w:rsidR="00C87DBB">
        <w:rPr>
          <w:rFonts w:asciiTheme="minorHAnsi" w:hAnsiTheme="minorHAnsi" w:cstheme="minorHAnsi"/>
          <w:b/>
          <w:u w:val="dottedHeavy"/>
        </w:rPr>
        <w:tab/>
      </w:r>
      <w:r w:rsidRPr="005C3E23">
        <w:rPr>
          <w:rFonts w:asciiTheme="minorHAnsi" w:hAnsiTheme="minorHAnsi" w:cstheme="minorHAnsi"/>
          <w:b/>
          <w:u w:val="dottedHeavy"/>
        </w:rPr>
        <w:tab/>
      </w:r>
      <w:r w:rsidRPr="005C3E23">
        <w:rPr>
          <w:rFonts w:asciiTheme="minorHAnsi" w:hAnsiTheme="minorHAnsi" w:cstheme="minorHAnsi"/>
          <w:b/>
          <w:u w:val="dottedHeavy"/>
        </w:rPr>
        <w:tab/>
      </w:r>
      <w:r w:rsidRPr="005C3E23">
        <w:rPr>
          <w:rFonts w:asciiTheme="minorHAnsi" w:hAnsiTheme="minorHAnsi" w:cstheme="minorHAnsi"/>
          <w:b/>
          <w:u w:val="dottedHeavy"/>
        </w:rPr>
        <w:tab/>
      </w:r>
      <w:r w:rsidRPr="005C3E23">
        <w:rPr>
          <w:rFonts w:asciiTheme="minorHAnsi" w:hAnsiTheme="minorHAnsi" w:cstheme="minorHAnsi"/>
          <w:b/>
          <w:u w:val="dottedHeavy"/>
        </w:rPr>
        <w:tab/>
      </w:r>
      <w:r w:rsidR="004130F2">
        <w:rPr>
          <w:rFonts w:asciiTheme="minorHAnsi" w:hAnsiTheme="minorHAnsi" w:cstheme="minorHAnsi"/>
          <w:b/>
        </w:rPr>
        <w:t>3</w:t>
      </w:r>
    </w:p>
    <w:p w14:paraId="461152EB" w14:textId="24F57229" w:rsidR="00426F9A" w:rsidRPr="005C3E23" w:rsidRDefault="00034BB6" w:rsidP="000625ED">
      <w:pPr>
        <w:spacing w:line="400" w:lineRule="exact"/>
        <w:rPr>
          <w:rFonts w:asciiTheme="minorHAnsi" w:hAnsiTheme="minorHAnsi" w:cstheme="minorHAnsi"/>
          <w:b/>
        </w:rPr>
      </w:pPr>
      <w:r w:rsidRPr="005C3E23">
        <w:rPr>
          <w:rFonts w:asciiTheme="minorHAnsi" w:hAnsiTheme="minorHAnsi" w:cstheme="minorHAnsi"/>
          <w:b/>
        </w:rPr>
        <w:t>Health Risks of Alcohol</w:t>
      </w:r>
      <w:r w:rsidRPr="005C3E23">
        <w:rPr>
          <w:rFonts w:asciiTheme="minorHAnsi" w:hAnsiTheme="minorHAnsi" w:cstheme="minorHAnsi"/>
          <w:b/>
          <w:u w:val="dottedHeavy"/>
        </w:rPr>
        <w:tab/>
      </w:r>
      <w:r w:rsidRPr="005C3E23">
        <w:rPr>
          <w:rFonts w:asciiTheme="minorHAnsi" w:hAnsiTheme="minorHAnsi" w:cstheme="minorHAnsi"/>
          <w:b/>
          <w:u w:val="dottedHeavy"/>
        </w:rPr>
        <w:tab/>
      </w:r>
      <w:r w:rsidR="001F7DD9" w:rsidRPr="005C3E23">
        <w:rPr>
          <w:rFonts w:asciiTheme="minorHAnsi" w:hAnsiTheme="minorHAnsi" w:cstheme="minorHAnsi"/>
          <w:b/>
          <w:u w:val="dottedHeavy"/>
        </w:rPr>
        <w:tab/>
      </w:r>
      <w:r w:rsidRPr="005C3E23">
        <w:rPr>
          <w:rFonts w:asciiTheme="minorHAnsi" w:hAnsiTheme="minorHAnsi" w:cstheme="minorHAnsi"/>
          <w:b/>
          <w:u w:val="dottedHeavy"/>
        </w:rPr>
        <w:tab/>
      </w:r>
      <w:r w:rsidRPr="005C3E23">
        <w:rPr>
          <w:rFonts w:asciiTheme="minorHAnsi" w:hAnsiTheme="minorHAnsi" w:cstheme="minorHAnsi"/>
          <w:b/>
          <w:u w:val="dottedHeavy"/>
        </w:rPr>
        <w:tab/>
      </w:r>
      <w:r w:rsidRPr="005C3E23">
        <w:rPr>
          <w:rFonts w:asciiTheme="minorHAnsi" w:hAnsiTheme="minorHAnsi" w:cstheme="minorHAnsi"/>
          <w:b/>
          <w:u w:val="dottedHeavy"/>
        </w:rPr>
        <w:tab/>
      </w:r>
      <w:r w:rsidRPr="005C3E23">
        <w:rPr>
          <w:rFonts w:asciiTheme="minorHAnsi" w:hAnsiTheme="minorHAnsi" w:cstheme="minorHAnsi"/>
          <w:b/>
          <w:u w:val="dottedHeavy"/>
        </w:rPr>
        <w:tab/>
      </w:r>
      <w:r w:rsidRPr="005C3E23">
        <w:rPr>
          <w:rFonts w:asciiTheme="minorHAnsi" w:hAnsiTheme="minorHAnsi" w:cstheme="minorHAnsi"/>
          <w:b/>
          <w:u w:val="dottedHeavy"/>
        </w:rPr>
        <w:tab/>
      </w:r>
      <w:r w:rsidRPr="005C3E23">
        <w:rPr>
          <w:rFonts w:asciiTheme="minorHAnsi" w:hAnsiTheme="minorHAnsi" w:cstheme="minorHAnsi"/>
          <w:b/>
          <w:u w:val="dottedHeavy"/>
        </w:rPr>
        <w:tab/>
      </w:r>
      <w:r w:rsidRPr="005C3E23">
        <w:rPr>
          <w:rFonts w:asciiTheme="minorHAnsi" w:hAnsiTheme="minorHAnsi" w:cstheme="minorHAnsi"/>
          <w:b/>
          <w:u w:val="dottedHeavy"/>
        </w:rPr>
        <w:tab/>
      </w:r>
      <w:r w:rsidR="004130F2">
        <w:rPr>
          <w:rFonts w:asciiTheme="minorHAnsi" w:hAnsiTheme="minorHAnsi" w:cstheme="minorHAnsi"/>
          <w:b/>
        </w:rPr>
        <w:t>9</w:t>
      </w:r>
    </w:p>
    <w:p w14:paraId="58A12BB6" w14:textId="34D8B99D" w:rsidR="00846C4B" w:rsidRPr="005C3E23" w:rsidRDefault="00846C4B" w:rsidP="000625ED">
      <w:pPr>
        <w:spacing w:line="400" w:lineRule="exact"/>
        <w:rPr>
          <w:rFonts w:asciiTheme="minorHAnsi" w:hAnsiTheme="minorHAnsi" w:cstheme="minorHAnsi"/>
          <w:b/>
        </w:rPr>
      </w:pPr>
      <w:r w:rsidRPr="005C3E23">
        <w:rPr>
          <w:rFonts w:asciiTheme="minorHAnsi" w:hAnsiTheme="minorHAnsi" w:cstheme="minorHAnsi"/>
          <w:b/>
        </w:rPr>
        <w:t>Health Risks of Other Drugs</w:t>
      </w:r>
      <w:r w:rsidRPr="005C3E23">
        <w:rPr>
          <w:rFonts w:asciiTheme="minorHAnsi" w:hAnsiTheme="minorHAnsi" w:cstheme="minorHAnsi"/>
          <w:b/>
          <w:u w:val="dottedHeavy"/>
        </w:rPr>
        <w:tab/>
      </w:r>
      <w:r w:rsidRPr="005C3E23">
        <w:rPr>
          <w:rFonts w:asciiTheme="minorHAnsi" w:hAnsiTheme="minorHAnsi" w:cstheme="minorHAnsi"/>
          <w:b/>
          <w:u w:val="dottedHeavy"/>
        </w:rPr>
        <w:tab/>
      </w:r>
      <w:r w:rsidRPr="005C3E23">
        <w:rPr>
          <w:rFonts w:asciiTheme="minorHAnsi" w:hAnsiTheme="minorHAnsi" w:cstheme="minorHAnsi"/>
          <w:b/>
          <w:u w:val="dottedHeavy"/>
        </w:rPr>
        <w:tab/>
      </w:r>
      <w:r w:rsidRPr="005C3E23">
        <w:rPr>
          <w:rFonts w:asciiTheme="minorHAnsi" w:hAnsiTheme="minorHAnsi" w:cstheme="minorHAnsi"/>
          <w:b/>
          <w:u w:val="dottedHeavy"/>
        </w:rPr>
        <w:tab/>
      </w:r>
      <w:r w:rsidRPr="005C3E23">
        <w:rPr>
          <w:rFonts w:asciiTheme="minorHAnsi" w:hAnsiTheme="minorHAnsi" w:cstheme="minorHAnsi"/>
          <w:b/>
          <w:u w:val="dottedHeavy"/>
        </w:rPr>
        <w:tab/>
      </w:r>
      <w:r w:rsidRPr="005C3E23">
        <w:rPr>
          <w:rFonts w:asciiTheme="minorHAnsi" w:hAnsiTheme="minorHAnsi" w:cstheme="minorHAnsi"/>
          <w:b/>
          <w:u w:val="dottedHeavy"/>
        </w:rPr>
        <w:tab/>
      </w:r>
      <w:r w:rsidRPr="005C3E23">
        <w:rPr>
          <w:rFonts w:asciiTheme="minorHAnsi" w:hAnsiTheme="minorHAnsi" w:cstheme="minorHAnsi"/>
          <w:b/>
          <w:u w:val="dottedHeavy"/>
        </w:rPr>
        <w:tab/>
      </w:r>
      <w:r w:rsidRPr="005C3E23">
        <w:rPr>
          <w:rFonts w:asciiTheme="minorHAnsi" w:hAnsiTheme="minorHAnsi" w:cstheme="minorHAnsi"/>
          <w:b/>
          <w:u w:val="dottedHeavy"/>
        </w:rPr>
        <w:tab/>
      </w:r>
      <w:r w:rsidRPr="005C3E23">
        <w:rPr>
          <w:rFonts w:asciiTheme="minorHAnsi" w:hAnsiTheme="minorHAnsi" w:cstheme="minorHAnsi"/>
          <w:b/>
          <w:u w:val="dottedHeavy"/>
        </w:rPr>
        <w:tab/>
      </w:r>
      <w:r w:rsidR="005C3E23">
        <w:rPr>
          <w:rFonts w:asciiTheme="minorHAnsi" w:hAnsiTheme="minorHAnsi" w:cstheme="minorHAnsi"/>
          <w:b/>
          <w:u w:val="dottedHeavy"/>
        </w:rPr>
        <w:tab/>
      </w:r>
      <w:r w:rsidR="00B64035" w:rsidRPr="005C3E23">
        <w:rPr>
          <w:rFonts w:asciiTheme="minorHAnsi" w:hAnsiTheme="minorHAnsi" w:cstheme="minorHAnsi"/>
          <w:b/>
        </w:rPr>
        <w:t>1</w:t>
      </w:r>
      <w:r w:rsidR="004130F2">
        <w:rPr>
          <w:rFonts w:asciiTheme="minorHAnsi" w:hAnsiTheme="minorHAnsi" w:cstheme="minorHAnsi"/>
          <w:b/>
        </w:rPr>
        <w:t>3</w:t>
      </w:r>
    </w:p>
    <w:p w14:paraId="58B706D1" w14:textId="15E89AE1" w:rsidR="00034BB6" w:rsidRPr="005C3E23" w:rsidRDefault="00034BB6" w:rsidP="000625ED">
      <w:pPr>
        <w:spacing w:line="400" w:lineRule="exact"/>
        <w:rPr>
          <w:rFonts w:asciiTheme="minorHAnsi" w:hAnsiTheme="minorHAnsi" w:cstheme="minorHAnsi"/>
          <w:b/>
        </w:rPr>
      </w:pPr>
      <w:r w:rsidRPr="005C3E23">
        <w:rPr>
          <w:rFonts w:asciiTheme="minorHAnsi" w:hAnsiTheme="minorHAnsi" w:cstheme="minorHAnsi"/>
          <w:b/>
        </w:rPr>
        <w:t>Resources for Students, Faculty, and Staff</w:t>
      </w:r>
      <w:r w:rsidRPr="005C3E23">
        <w:rPr>
          <w:rFonts w:asciiTheme="minorHAnsi" w:hAnsiTheme="minorHAnsi" w:cstheme="minorHAnsi"/>
          <w:b/>
          <w:u w:val="dottedHeavy"/>
        </w:rPr>
        <w:tab/>
      </w:r>
      <w:r w:rsidRPr="005C3E23">
        <w:rPr>
          <w:rFonts w:asciiTheme="minorHAnsi" w:hAnsiTheme="minorHAnsi" w:cstheme="minorHAnsi"/>
          <w:b/>
          <w:u w:val="dottedHeavy"/>
        </w:rPr>
        <w:tab/>
      </w:r>
      <w:r w:rsidR="001F7DD9" w:rsidRPr="005C3E23">
        <w:rPr>
          <w:rFonts w:asciiTheme="minorHAnsi" w:hAnsiTheme="minorHAnsi" w:cstheme="minorHAnsi"/>
          <w:b/>
          <w:u w:val="dottedHeavy"/>
        </w:rPr>
        <w:tab/>
      </w:r>
      <w:r w:rsidRPr="005C3E23">
        <w:rPr>
          <w:rFonts w:asciiTheme="minorHAnsi" w:hAnsiTheme="minorHAnsi" w:cstheme="minorHAnsi"/>
          <w:b/>
          <w:u w:val="dottedHeavy"/>
        </w:rPr>
        <w:tab/>
      </w:r>
      <w:r w:rsidRPr="005C3E23">
        <w:rPr>
          <w:rFonts w:asciiTheme="minorHAnsi" w:hAnsiTheme="minorHAnsi" w:cstheme="minorHAnsi"/>
          <w:b/>
          <w:u w:val="dottedHeavy"/>
        </w:rPr>
        <w:tab/>
      </w:r>
      <w:r w:rsidRPr="005C3E23">
        <w:rPr>
          <w:rFonts w:asciiTheme="minorHAnsi" w:hAnsiTheme="minorHAnsi" w:cstheme="minorHAnsi"/>
          <w:b/>
          <w:u w:val="dottedHeavy"/>
        </w:rPr>
        <w:tab/>
      </w:r>
      <w:r w:rsidRPr="005C3E23">
        <w:rPr>
          <w:rFonts w:asciiTheme="minorHAnsi" w:hAnsiTheme="minorHAnsi" w:cstheme="minorHAnsi"/>
          <w:b/>
          <w:u w:val="dottedHeavy"/>
        </w:rPr>
        <w:tab/>
      </w:r>
      <w:r w:rsidRPr="005C3E23">
        <w:rPr>
          <w:rFonts w:asciiTheme="minorHAnsi" w:hAnsiTheme="minorHAnsi" w:cstheme="minorHAnsi"/>
          <w:b/>
          <w:u w:val="dottedHeavy"/>
        </w:rPr>
        <w:tab/>
      </w:r>
      <w:r w:rsidR="00B64035" w:rsidRPr="005C3E23">
        <w:rPr>
          <w:rFonts w:asciiTheme="minorHAnsi" w:hAnsiTheme="minorHAnsi" w:cstheme="minorHAnsi"/>
          <w:b/>
        </w:rPr>
        <w:t>1</w:t>
      </w:r>
      <w:r w:rsidR="004130F2">
        <w:rPr>
          <w:rFonts w:asciiTheme="minorHAnsi" w:hAnsiTheme="minorHAnsi" w:cstheme="minorHAnsi"/>
          <w:b/>
        </w:rPr>
        <w:t>5</w:t>
      </w:r>
    </w:p>
    <w:p w14:paraId="4081F7C1" w14:textId="53FDE36F" w:rsidR="00E10197" w:rsidRPr="005C3E23" w:rsidRDefault="00E10197" w:rsidP="000625ED">
      <w:pPr>
        <w:spacing w:line="400" w:lineRule="exact"/>
        <w:rPr>
          <w:rFonts w:asciiTheme="minorHAnsi" w:hAnsiTheme="minorHAnsi" w:cstheme="minorHAnsi"/>
          <w:b/>
        </w:rPr>
      </w:pPr>
      <w:r w:rsidRPr="005C3E23">
        <w:rPr>
          <w:rFonts w:asciiTheme="minorHAnsi" w:hAnsiTheme="minorHAnsi" w:cstheme="minorHAnsi"/>
          <w:b/>
        </w:rPr>
        <w:t>Smoking</w:t>
      </w:r>
      <w:r w:rsidRPr="005C3E23">
        <w:rPr>
          <w:rFonts w:asciiTheme="minorHAnsi" w:hAnsiTheme="minorHAnsi" w:cstheme="minorHAnsi"/>
          <w:b/>
          <w:u w:val="dottedHeavy"/>
        </w:rPr>
        <w:tab/>
      </w:r>
      <w:r w:rsidRPr="005C3E23">
        <w:rPr>
          <w:rFonts w:asciiTheme="minorHAnsi" w:hAnsiTheme="minorHAnsi" w:cstheme="minorHAnsi"/>
          <w:b/>
          <w:u w:val="dottedHeavy"/>
        </w:rPr>
        <w:tab/>
      </w:r>
      <w:r w:rsidRPr="005C3E23">
        <w:rPr>
          <w:rFonts w:asciiTheme="minorHAnsi" w:hAnsiTheme="minorHAnsi" w:cstheme="minorHAnsi"/>
          <w:b/>
          <w:u w:val="dottedHeavy"/>
        </w:rPr>
        <w:tab/>
      </w:r>
      <w:r w:rsidRPr="005C3E23">
        <w:rPr>
          <w:rFonts w:asciiTheme="minorHAnsi" w:hAnsiTheme="minorHAnsi" w:cstheme="minorHAnsi"/>
          <w:b/>
          <w:u w:val="dottedHeavy"/>
        </w:rPr>
        <w:tab/>
      </w:r>
      <w:r w:rsidRPr="005C3E23">
        <w:rPr>
          <w:rFonts w:asciiTheme="minorHAnsi" w:hAnsiTheme="minorHAnsi" w:cstheme="minorHAnsi"/>
          <w:b/>
          <w:u w:val="dottedHeavy"/>
        </w:rPr>
        <w:tab/>
      </w:r>
      <w:r w:rsidRPr="005C3E23">
        <w:rPr>
          <w:rFonts w:asciiTheme="minorHAnsi" w:hAnsiTheme="minorHAnsi" w:cstheme="minorHAnsi"/>
          <w:b/>
          <w:u w:val="dottedHeavy"/>
        </w:rPr>
        <w:tab/>
      </w:r>
      <w:r w:rsidRPr="005C3E23">
        <w:rPr>
          <w:rFonts w:asciiTheme="minorHAnsi" w:hAnsiTheme="minorHAnsi" w:cstheme="minorHAnsi"/>
          <w:b/>
          <w:u w:val="dottedHeavy"/>
        </w:rPr>
        <w:tab/>
      </w:r>
      <w:r w:rsidRPr="005C3E23">
        <w:rPr>
          <w:rFonts w:asciiTheme="minorHAnsi" w:hAnsiTheme="minorHAnsi" w:cstheme="minorHAnsi"/>
          <w:b/>
          <w:u w:val="dottedHeavy"/>
        </w:rPr>
        <w:tab/>
      </w:r>
      <w:r w:rsidRPr="005C3E23">
        <w:rPr>
          <w:rFonts w:asciiTheme="minorHAnsi" w:hAnsiTheme="minorHAnsi" w:cstheme="minorHAnsi"/>
          <w:b/>
          <w:u w:val="dottedHeavy"/>
        </w:rPr>
        <w:tab/>
      </w:r>
      <w:r w:rsidRPr="005C3E23">
        <w:rPr>
          <w:rFonts w:asciiTheme="minorHAnsi" w:hAnsiTheme="minorHAnsi" w:cstheme="minorHAnsi"/>
          <w:b/>
          <w:u w:val="dottedHeavy"/>
        </w:rPr>
        <w:tab/>
      </w:r>
      <w:r w:rsidRPr="005C3E23">
        <w:rPr>
          <w:rFonts w:asciiTheme="minorHAnsi" w:hAnsiTheme="minorHAnsi" w:cstheme="minorHAnsi"/>
          <w:b/>
          <w:u w:val="dottedHeavy"/>
        </w:rPr>
        <w:tab/>
      </w:r>
      <w:r w:rsidRPr="005C3E23">
        <w:rPr>
          <w:rFonts w:asciiTheme="minorHAnsi" w:hAnsiTheme="minorHAnsi" w:cstheme="minorHAnsi"/>
          <w:b/>
          <w:u w:val="dottedHeavy"/>
        </w:rPr>
        <w:tab/>
      </w:r>
      <w:r w:rsidR="00B64035" w:rsidRPr="005C3E23">
        <w:rPr>
          <w:rFonts w:asciiTheme="minorHAnsi" w:hAnsiTheme="minorHAnsi" w:cstheme="minorHAnsi"/>
          <w:b/>
        </w:rPr>
        <w:t>1</w:t>
      </w:r>
      <w:r w:rsidR="004130F2">
        <w:rPr>
          <w:rFonts w:asciiTheme="minorHAnsi" w:hAnsiTheme="minorHAnsi" w:cstheme="minorHAnsi"/>
          <w:b/>
        </w:rPr>
        <w:t>7</w:t>
      </w:r>
    </w:p>
    <w:p w14:paraId="21A6C88E" w14:textId="205B1283" w:rsidR="00426F9A" w:rsidRPr="005C3E23" w:rsidRDefault="00707289" w:rsidP="000625ED">
      <w:pPr>
        <w:spacing w:line="400" w:lineRule="exact"/>
        <w:rPr>
          <w:rFonts w:asciiTheme="minorHAnsi" w:hAnsiTheme="minorHAnsi" w:cstheme="minorHAnsi"/>
          <w:b/>
        </w:rPr>
      </w:pPr>
      <w:r w:rsidRPr="005C3E23">
        <w:rPr>
          <w:rFonts w:asciiTheme="minorHAnsi" w:hAnsiTheme="minorHAnsi" w:cstheme="minorHAnsi"/>
          <w:b/>
        </w:rPr>
        <w:t>Non-</w:t>
      </w:r>
      <w:r w:rsidR="00426F9A" w:rsidRPr="005C3E23">
        <w:rPr>
          <w:rFonts w:asciiTheme="minorHAnsi" w:hAnsiTheme="minorHAnsi" w:cstheme="minorHAnsi"/>
          <w:b/>
        </w:rPr>
        <w:t>Discrimination Policy</w:t>
      </w:r>
      <w:r w:rsidR="00846C4B" w:rsidRPr="005C3E23">
        <w:rPr>
          <w:rFonts w:asciiTheme="minorHAnsi" w:hAnsiTheme="minorHAnsi" w:cstheme="minorHAnsi"/>
          <w:b/>
        </w:rPr>
        <w:t xml:space="preserve"> and Title IX</w:t>
      </w:r>
      <w:r w:rsidR="00B706FD" w:rsidRPr="005C3E23">
        <w:rPr>
          <w:rFonts w:asciiTheme="minorHAnsi" w:hAnsiTheme="minorHAnsi" w:cstheme="minorHAnsi"/>
          <w:b/>
          <w:u w:val="dottedHeavy"/>
        </w:rPr>
        <w:tab/>
      </w:r>
      <w:r w:rsidR="00B706FD" w:rsidRPr="005C3E23">
        <w:rPr>
          <w:rFonts w:asciiTheme="minorHAnsi" w:hAnsiTheme="minorHAnsi" w:cstheme="minorHAnsi"/>
          <w:b/>
          <w:u w:val="dottedHeavy"/>
        </w:rPr>
        <w:tab/>
      </w:r>
      <w:r w:rsidR="001F7DD9" w:rsidRPr="005C3E23">
        <w:rPr>
          <w:rFonts w:asciiTheme="minorHAnsi" w:hAnsiTheme="minorHAnsi" w:cstheme="minorHAnsi"/>
          <w:b/>
          <w:u w:val="dottedHeavy"/>
        </w:rPr>
        <w:tab/>
      </w:r>
      <w:r w:rsidR="00B706FD" w:rsidRPr="005C3E23">
        <w:rPr>
          <w:rFonts w:asciiTheme="minorHAnsi" w:hAnsiTheme="minorHAnsi" w:cstheme="minorHAnsi"/>
          <w:b/>
          <w:u w:val="dottedHeavy"/>
        </w:rPr>
        <w:tab/>
      </w:r>
      <w:r w:rsidR="00B706FD" w:rsidRPr="005C3E23">
        <w:rPr>
          <w:rFonts w:asciiTheme="minorHAnsi" w:hAnsiTheme="minorHAnsi" w:cstheme="minorHAnsi"/>
          <w:b/>
          <w:u w:val="dottedHeavy"/>
        </w:rPr>
        <w:tab/>
      </w:r>
      <w:r w:rsidR="00B706FD" w:rsidRPr="005C3E23">
        <w:rPr>
          <w:rFonts w:asciiTheme="minorHAnsi" w:hAnsiTheme="minorHAnsi" w:cstheme="minorHAnsi"/>
          <w:b/>
          <w:u w:val="dottedHeavy"/>
        </w:rPr>
        <w:tab/>
      </w:r>
      <w:r w:rsidR="00B706FD" w:rsidRPr="005C3E23">
        <w:rPr>
          <w:rFonts w:asciiTheme="minorHAnsi" w:hAnsiTheme="minorHAnsi" w:cstheme="minorHAnsi"/>
          <w:b/>
          <w:u w:val="dottedHeavy"/>
        </w:rPr>
        <w:tab/>
      </w:r>
      <w:r w:rsidR="00426F9A" w:rsidRPr="005C3E23">
        <w:rPr>
          <w:rFonts w:asciiTheme="minorHAnsi" w:hAnsiTheme="minorHAnsi" w:cstheme="minorHAnsi"/>
          <w:b/>
          <w:u w:val="dottedHeavy"/>
        </w:rPr>
        <w:tab/>
      </w:r>
      <w:r w:rsidR="00B64035" w:rsidRPr="005C3E23">
        <w:rPr>
          <w:rFonts w:asciiTheme="minorHAnsi" w:hAnsiTheme="minorHAnsi" w:cstheme="minorHAnsi"/>
          <w:b/>
        </w:rPr>
        <w:t>1</w:t>
      </w:r>
      <w:r w:rsidR="004130F2">
        <w:rPr>
          <w:rFonts w:asciiTheme="minorHAnsi" w:hAnsiTheme="minorHAnsi" w:cstheme="minorHAnsi"/>
          <w:b/>
        </w:rPr>
        <w:t>8</w:t>
      </w:r>
    </w:p>
    <w:p w14:paraId="3B196A0F" w14:textId="19BA1AEC" w:rsidR="00426F9A" w:rsidRPr="005C3E23" w:rsidRDefault="00426F9A" w:rsidP="000625ED">
      <w:pPr>
        <w:spacing w:line="400" w:lineRule="exact"/>
        <w:rPr>
          <w:rFonts w:asciiTheme="minorHAnsi" w:hAnsiTheme="minorHAnsi" w:cstheme="minorHAnsi"/>
          <w:b/>
        </w:rPr>
      </w:pPr>
      <w:r w:rsidRPr="005C3E23">
        <w:rPr>
          <w:rFonts w:asciiTheme="minorHAnsi" w:hAnsiTheme="minorHAnsi" w:cstheme="minorHAnsi"/>
          <w:b/>
        </w:rPr>
        <w:t>Crime Awareness and Campus Security at Wabash</w:t>
      </w:r>
      <w:r w:rsidR="00B706FD" w:rsidRPr="005C3E23">
        <w:rPr>
          <w:rFonts w:asciiTheme="minorHAnsi" w:hAnsiTheme="minorHAnsi" w:cstheme="minorHAnsi"/>
          <w:b/>
          <w:u w:val="dottedHeavy"/>
        </w:rPr>
        <w:tab/>
      </w:r>
      <w:r w:rsidR="001F7DD9" w:rsidRPr="005C3E23">
        <w:rPr>
          <w:rFonts w:asciiTheme="minorHAnsi" w:hAnsiTheme="minorHAnsi" w:cstheme="minorHAnsi"/>
          <w:b/>
          <w:u w:val="dottedHeavy"/>
        </w:rPr>
        <w:tab/>
      </w:r>
      <w:r w:rsidR="00B706FD" w:rsidRPr="005C3E23">
        <w:rPr>
          <w:rFonts w:asciiTheme="minorHAnsi" w:hAnsiTheme="minorHAnsi" w:cstheme="minorHAnsi"/>
          <w:b/>
          <w:u w:val="dottedHeavy"/>
        </w:rPr>
        <w:tab/>
      </w:r>
      <w:r w:rsidR="00B706FD" w:rsidRPr="005C3E23">
        <w:rPr>
          <w:rFonts w:asciiTheme="minorHAnsi" w:hAnsiTheme="minorHAnsi" w:cstheme="minorHAnsi"/>
          <w:b/>
          <w:u w:val="dottedHeavy"/>
        </w:rPr>
        <w:tab/>
      </w:r>
      <w:r w:rsidR="00B706FD" w:rsidRPr="005C3E23">
        <w:rPr>
          <w:rFonts w:asciiTheme="minorHAnsi" w:hAnsiTheme="minorHAnsi" w:cstheme="minorHAnsi"/>
          <w:b/>
          <w:u w:val="dottedHeavy"/>
        </w:rPr>
        <w:tab/>
      </w:r>
      <w:r w:rsidRPr="005C3E23">
        <w:rPr>
          <w:rFonts w:asciiTheme="minorHAnsi" w:hAnsiTheme="minorHAnsi" w:cstheme="minorHAnsi"/>
          <w:b/>
          <w:u w:val="dottedHeavy"/>
        </w:rPr>
        <w:tab/>
      </w:r>
      <w:r w:rsidR="005C3E23">
        <w:rPr>
          <w:rFonts w:asciiTheme="minorHAnsi" w:hAnsiTheme="minorHAnsi" w:cstheme="minorHAnsi"/>
          <w:b/>
          <w:u w:val="dottedHeavy"/>
        </w:rPr>
        <w:tab/>
      </w:r>
      <w:r w:rsidR="004130F2">
        <w:rPr>
          <w:rFonts w:asciiTheme="minorHAnsi" w:hAnsiTheme="minorHAnsi" w:cstheme="minorHAnsi"/>
          <w:b/>
        </w:rPr>
        <w:t>19</w:t>
      </w:r>
    </w:p>
    <w:p w14:paraId="0875612E" w14:textId="14D24B09" w:rsidR="00E10197" w:rsidRPr="005C3E23" w:rsidRDefault="00E10197" w:rsidP="000625ED">
      <w:pPr>
        <w:spacing w:line="400" w:lineRule="exact"/>
        <w:rPr>
          <w:rFonts w:asciiTheme="minorHAnsi" w:hAnsiTheme="minorHAnsi" w:cstheme="minorHAnsi"/>
          <w:b/>
        </w:rPr>
      </w:pPr>
      <w:r w:rsidRPr="005C3E23">
        <w:rPr>
          <w:rFonts w:asciiTheme="minorHAnsi" w:hAnsiTheme="minorHAnsi" w:cstheme="minorHAnsi"/>
          <w:b/>
        </w:rPr>
        <w:t>Fire Safety and Severe Weather Evacuation Procedures</w:t>
      </w:r>
      <w:r w:rsidRPr="005C3E23">
        <w:rPr>
          <w:rFonts w:asciiTheme="minorHAnsi" w:hAnsiTheme="minorHAnsi" w:cstheme="minorHAnsi"/>
          <w:b/>
          <w:u w:val="dottedHeavy"/>
        </w:rPr>
        <w:tab/>
      </w:r>
      <w:r w:rsidRPr="005C3E23">
        <w:rPr>
          <w:rFonts w:asciiTheme="minorHAnsi" w:hAnsiTheme="minorHAnsi" w:cstheme="minorHAnsi"/>
          <w:b/>
          <w:u w:val="dottedHeavy"/>
        </w:rPr>
        <w:tab/>
      </w:r>
      <w:r w:rsidRPr="005C3E23">
        <w:rPr>
          <w:rFonts w:asciiTheme="minorHAnsi" w:hAnsiTheme="minorHAnsi" w:cstheme="minorHAnsi"/>
          <w:b/>
          <w:u w:val="dottedHeavy"/>
        </w:rPr>
        <w:tab/>
      </w:r>
      <w:r w:rsidRPr="005C3E23">
        <w:rPr>
          <w:rFonts w:asciiTheme="minorHAnsi" w:hAnsiTheme="minorHAnsi" w:cstheme="minorHAnsi"/>
          <w:b/>
          <w:u w:val="dottedHeavy"/>
        </w:rPr>
        <w:tab/>
      </w:r>
      <w:r w:rsidRPr="005C3E23">
        <w:rPr>
          <w:rFonts w:asciiTheme="minorHAnsi" w:hAnsiTheme="minorHAnsi" w:cstheme="minorHAnsi"/>
          <w:b/>
          <w:u w:val="dottedHeavy"/>
        </w:rPr>
        <w:tab/>
      </w:r>
      <w:r w:rsidRPr="005C3E23">
        <w:rPr>
          <w:rFonts w:asciiTheme="minorHAnsi" w:hAnsiTheme="minorHAnsi" w:cstheme="minorHAnsi"/>
          <w:b/>
          <w:u w:val="dottedHeavy"/>
        </w:rPr>
        <w:tab/>
      </w:r>
      <w:r w:rsidR="0061357B">
        <w:rPr>
          <w:rFonts w:asciiTheme="minorHAnsi" w:hAnsiTheme="minorHAnsi" w:cstheme="minorHAnsi"/>
          <w:b/>
        </w:rPr>
        <w:t>2</w:t>
      </w:r>
      <w:r w:rsidR="004130F2">
        <w:rPr>
          <w:rFonts w:asciiTheme="minorHAnsi" w:hAnsiTheme="minorHAnsi" w:cstheme="minorHAnsi"/>
          <w:b/>
        </w:rPr>
        <w:t>0</w:t>
      </w:r>
      <w:r w:rsidR="004823E2">
        <w:rPr>
          <w:rFonts w:asciiTheme="minorHAnsi" w:hAnsiTheme="minorHAnsi" w:cstheme="minorHAnsi"/>
          <w:b/>
        </w:rPr>
        <w:t>-</w:t>
      </w:r>
      <w:r w:rsidR="0061357B">
        <w:rPr>
          <w:rFonts w:asciiTheme="minorHAnsi" w:hAnsiTheme="minorHAnsi" w:cstheme="minorHAnsi"/>
          <w:b/>
        </w:rPr>
        <w:t>2</w:t>
      </w:r>
      <w:r w:rsidR="004130F2">
        <w:rPr>
          <w:rFonts w:asciiTheme="minorHAnsi" w:hAnsiTheme="minorHAnsi" w:cstheme="minorHAnsi"/>
          <w:b/>
        </w:rPr>
        <w:t>2</w:t>
      </w:r>
    </w:p>
    <w:p w14:paraId="6E5AADB9" w14:textId="7B6E5D07" w:rsidR="00426F9A" w:rsidRPr="005C3E23" w:rsidRDefault="00426F9A" w:rsidP="000625ED">
      <w:pPr>
        <w:spacing w:line="400" w:lineRule="exact"/>
        <w:rPr>
          <w:rFonts w:asciiTheme="minorHAnsi" w:hAnsiTheme="minorHAnsi" w:cstheme="minorHAnsi"/>
          <w:b/>
        </w:rPr>
      </w:pPr>
      <w:r w:rsidRPr="005C3E23">
        <w:rPr>
          <w:rFonts w:asciiTheme="minorHAnsi" w:hAnsiTheme="minorHAnsi" w:cstheme="minorHAnsi"/>
          <w:b/>
        </w:rPr>
        <w:t>HIV/AIDS Policy Statement</w:t>
      </w:r>
      <w:r w:rsidR="00B706FD" w:rsidRPr="005C3E23">
        <w:rPr>
          <w:rFonts w:asciiTheme="minorHAnsi" w:hAnsiTheme="minorHAnsi" w:cstheme="minorHAnsi"/>
          <w:b/>
        </w:rPr>
        <w:tab/>
      </w:r>
      <w:r w:rsidR="00B706FD" w:rsidRPr="005C3E23">
        <w:rPr>
          <w:rFonts w:asciiTheme="minorHAnsi" w:hAnsiTheme="minorHAnsi" w:cstheme="minorHAnsi"/>
          <w:b/>
          <w:u w:val="dottedHeavy"/>
        </w:rPr>
        <w:tab/>
      </w:r>
      <w:r w:rsidR="00B706FD" w:rsidRPr="005C3E23">
        <w:rPr>
          <w:rFonts w:asciiTheme="minorHAnsi" w:hAnsiTheme="minorHAnsi" w:cstheme="minorHAnsi"/>
          <w:b/>
          <w:u w:val="dottedHeavy"/>
        </w:rPr>
        <w:tab/>
      </w:r>
      <w:r w:rsidR="00B706FD" w:rsidRPr="005C3E23">
        <w:rPr>
          <w:rFonts w:asciiTheme="minorHAnsi" w:hAnsiTheme="minorHAnsi" w:cstheme="minorHAnsi"/>
          <w:b/>
          <w:u w:val="dottedHeavy"/>
        </w:rPr>
        <w:tab/>
      </w:r>
      <w:r w:rsidR="00B706FD" w:rsidRPr="005C3E23">
        <w:rPr>
          <w:rFonts w:asciiTheme="minorHAnsi" w:hAnsiTheme="minorHAnsi" w:cstheme="minorHAnsi"/>
          <w:b/>
          <w:u w:val="dottedHeavy"/>
        </w:rPr>
        <w:tab/>
      </w:r>
      <w:r w:rsidR="001F7DD9" w:rsidRPr="005C3E23">
        <w:rPr>
          <w:rFonts w:asciiTheme="minorHAnsi" w:hAnsiTheme="minorHAnsi" w:cstheme="minorHAnsi"/>
          <w:b/>
          <w:u w:val="dottedHeavy"/>
        </w:rPr>
        <w:tab/>
      </w:r>
      <w:r w:rsidR="00B706FD" w:rsidRPr="005C3E23">
        <w:rPr>
          <w:rFonts w:asciiTheme="minorHAnsi" w:hAnsiTheme="minorHAnsi" w:cstheme="minorHAnsi"/>
          <w:b/>
          <w:u w:val="dottedHeavy"/>
        </w:rPr>
        <w:tab/>
      </w:r>
      <w:r w:rsidR="00B706FD" w:rsidRPr="005C3E23">
        <w:rPr>
          <w:rFonts w:asciiTheme="minorHAnsi" w:hAnsiTheme="minorHAnsi" w:cstheme="minorHAnsi"/>
          <w:b/>
          <w:u w:val="dottedHeavy"/>
        </w:rPr>
        <w:tab/>
      </w:r>
      <w:r w:rsidR="00B706FD" w:rsidRPr="005C3E23">
        <w:rPr>
          <w:rFonts w:asciiTheme="minorHAnsi" w:hAnsiTheme="minorHAnsi" w:cstheme="minorHAnsi"/>
          <w:b/>
          <w:u w:val="dottedHeavy"/>
        </w:rPr>
        <w:tab/>
      </w:r>
      <w:r w:rsidRPr="005C3E23">
        <w:rPr>
          <w:rFonts w:asciiTheme="minorHAnsi" w:hAnsiTheme="minorHAnsi" w:cstheme="minorHAnsi"/>
          <w:b/>
          <w:u w:val="dottedHeavy"/>
        </w:rPr>
        <w:tab/>
      </w:r>
      <w:r w:rsidR="0061357B">
        <w:rPr>
          <w:rFonts w:asciiTheme="minorHAnsi" w:hAnsiTheme="minorHAnsi" w:cstheme="minorHAnsi"/>
          <w:b/>
        </w:rPr>
        <w:t>2</w:t>
      </w:r>
      <w:r w:rsidR="004130F2">
        <w:rPr>
          <w:rFonts w:asciiTheme="minorHAnsi" w:hAnsiTheme="minorHAnsi" w:cstheme="minorHAnsi"/>
          <w:b/>
        </w:rPr>
        <w:t>3</w:t>
      </w:r>
    </w:p>
    <w:p w14:paraId="2D45E388" w14:textId="5B1991E1" w:rsidR="00426F9A" w:rsidRPr="005C3E23" w:rsidRDefault="00426F9A" w:rsidP="000625ED">
      <w:pPr>
        <w:spacing w:line="400" w:lineRule="exact"/>
        <w:rPr>
          <w:rFonts w:asciiTheme="minorHAnsi" w:hAnsiTheme="minorHAnsi" w:cstheme="minorHAnsi"/>
          <w:b/>
        </w:rPr>
      </w:pPr>
      <w:r w:rsidRPr="005C3E23">
        <w:rPr>
          <w:rFonts w:asciiTheme="minorHAnsi" w:hAnsiTheme="minorHAnsi" w:cstheme="minorHAnsi"/>
          <w:b/>
        </w:rPr>
        <w:t>Students with Disabilities</w:t>
      </w:r>
      <w:r w:rsidRPr="005C3E23">
        <w:rPr>
          <w:rFonts w:asciiTheme="minorHAnsi" w:hAnsiTheme="minorHAnsi" w:cstheme="minorHAnsi"/>
          <w:b/>
          <w:u w:val="dottedHeavy"/>
        </w:rPr>
        <w:tab/>
      </w:r>
      <w:r w:rsidR="00B706FD" w:rsidRPr="005C3E23">
        <w:rPr>
          <w:rFonts w:asciiTheme="minorHAnsi" w:hAnsiTheme="minorHAnsi" w:cstheme="minorHAnsi"/>
          <w:b/>
          <w:u w:val="dottedHeavy"/>
        </w:rPr>
        <w:tab/>
      </w:r>
      <w:r w:rsidR="00B706FD" w:rsidRPr="005C3E23">
        <w:rPr>
          <w:rFonts w:asciiTheme="minorHAnsi" w:hAnsiTheme="minorHAnsi" w:cstheme="minorHAnsi"/>
          <w:b/>
          <w:u w:val="dottedHeavy"/>
        </w:rPr>
        <w:tab/>
      </w:r>
      <w:r w:rsidR="00B706FD" w:rsidRPr="005C3E23">
        <w:rPr>
          <w:rFonts w:asciiTheme="minorHAnsi" w:hAnsiTheme="minorHAnsi" w:cstheme="minorHAnsi"/>
          <w:b/>
          <w:u w:val="dottedHeavy"/>
        </w:rPr>
        <w:tab/>
      </w:r>
      <w:r w:rsidR="00B706FD" w:rsidRPr="005C3E23">
        <w:rPr>
          <w:rFonts w:asciiTheme="minorHAnsi" w:hAnsiTheme="minorHAnsi" w:cstheme="minorHAnsi"/>
          <w:b/>
          <w:u w:val="dottedHeavy"/>
        </w:rPr>
        <w:tab/>
      </w:r>
      <w:r w:rsidR="001F7DD9" w:rsidRPr="005C3E23">
        <w:rPr>
          <w:rFonts w:asciiTheme="minorHAnsi" w:hAnsiTheme="minorHAnsi" w:cstheme="minorHAnsi"/>
          <w:b/>
          <w:u w:val="dottedHeavy"/>
        </w:rPr>
        <w:tab/>
      </w:r>
      <w:r w:rsidR="00B706FD" w:rsidRPr="005C3E23">
        <w:rPr>
          <w:rFonts w:asciiTheme="minorHAnsi" w:hAnsiTheme="minorHAnsi" w:cstheme="minorHAnsi"/>
          <w:b/>
          <w:u w:val="dottedHeavy"/>
        </w:rPr>
        <w:tab/>
      </w:r>
      <w:r w:rsidR="00B706FD" w:rsidRPr="005C3E23">
        <w:rPr>
          <w:rFonts w:asciiTheme="minorHAnsi" w:hAnsiTheme="minorHAnsi" w:cstheme="minorHAnsi"/>
          <w:b/>
          <w:u w:val="dottedHeavy"/>
        </w:rPr>
        <w:tab/>
      </w:r>
      <w:r w:rsidR="00B706FD" w:rsidRPr="005C3E23">
        <w:rPr>
          <w:rFonts w:asciiTheme="minorHAnsi" w:hAnsiTheme="minorHAnsi" w:cstheme="minorHAnsi"/>
          <w:b/>
          <w:u w:val="dottedHeavy"/>
        </w:rPr>
        <w:tab/>
      </w:r>
      <w:r w:rsidR="00B706FD" w:rsidRPr="005C3E23">
        <w:rPr>
          <w:rFonts w:asciiTheme="minorHAnsi" w:hAnsiTheme="minorHAnsi" w:cstheme="minorHAnsi"/>
          <w:b/>
          <w:u w:val="dottedHeavy"/>
        </w:rPr>
        <w:tab/>
      </w:r>
      <w:r w:rsidR="0061357B">
        <w:rPr>
          <w:rFonts w:asciiTheme="minorHAnsi" w:hAnsiTheme="minorHAnsi" w:cstheme="minorHAnsi"/>
          <w:b/>
        </w:rPr>
        <w:t>2</w:t>
      </w:r>
      <w:r w:rsidR="004130F2">
        <w:rPr>
          <w:rFonts w:asciiTheme="minorHAnsi" w:hAnsiTheme="minorHAnsi" w:cstheme="minorHAnsi"/>
          <w:b/>
        </w:rPr>
        <w:t>5</w:t>
      </w:r>
    </w:p>
    <w:p w14:paraId="7DAEEFB8" w14:textId="5CE3DB14" w:rsidR="00C87DBB" w:rsidRPr="004130F2" w:rsidRDefault="00B706FD" w:rsidP="004130F2">
      <w:pPr>
        <w:jc w:val="center"/>
        <w:rPr>
          <w:rFonts w:asciiTheme="minorHAnsi" w:hAnsiTheme="minorHAnsi" w:cstheme="minorHAnsi"/>
        </w:rPr>
      </w:pPr>
      <w:r w:rsidRPr="005C3E23">
        <w:rPr>
          <w:rFonts w:asciiTheme="minorHAnsi" w:hAnsiTheme="minorHAnsi" w:cstheme="minorHAnsi"/>
        </w:rPr>
        <w:br w:type="page"/>
      </w:r>
    </w:p>
    <w:p w14:paraId="6D36AC06" w14:textId="4F940C76" w:rsidR="00426F9A" w:rsidRPr="005C3E23" w:rsidRDefault="00426F9A" w:rsidP="00D51BC2">
      <w:pPr>
        <w:jc w:val="center"/>
        <w:rPr>
          <w:rFonts w:asciiTheme="minorHAnsi" w:hAnsiTheme="minorHAnsi" w:cstheme="minorHAnsi"/>
          <w:b/>
        </w:rPr>
      </w:pPr>
      <w:r w:rsidRPr="005C3E23">
        <w:rPr>
          <w:rFonts w:asciiTheme="minorHAnsi" w:hAnsiTheme="minorHAnsi" w:cstheme="minorHAnsi"/>
          <w:b/>
        </w:rPr>
        <w:lastRenderedPageBreak/>
        <w:t>I.</w:t>
      </w:r>
      <w:r w:rsidR="00004410" w:rsidRPr="005C3E23">
        <w:rPr>
          <w:rFonts w:asciiTheme="minorHAnsi" w:hAnsiTheme="minorHAnsi" w:cstheme="minorHAnsi"/>
          <w:b/>
        </w:rPr>
        <w:t xml:space="preserve">   </w:t>
      </w:r>
      <w:r w:rsidRPr="005C3E23">
        <w:rPr>
          <w:rFonts w:asciiTheme="minorHAnsi" w:hAnsiTheme="minorHAnsi" w:cstheme="minorHAnsi"/>
          <w:b/>
        </w:rPr>
        <w:t xml:space="preserve"> ALCOHOL AND ILLEGAL DRUGS:</w:t>
      </w:r>
    </w:p>
    <w:p w14:paraId="6572574A" w14:textId="77777777" w:rsidR="00426F9A" w:rsidRPr="005C3E23" w:rsidRDefault="00426F9A" w:rsidP="00D51BC2">
      <w:pPr>
        <w:jc w:val="center"/>
        <w:rPr>
          <w:rFonts w:asciiTheme="minorHAnsi" w:hAnsiTheme="minorHAnsi" w:cstheme="minorHAnsi"/>
          <w:b/>
        </w:rPr>
      </w:pPr>
    </w:p>
    <w:p w14:paraId="6E8BAE7C" w14:textId="77777777" w:rsidR="00426F9A" w:rsidRPr="005C3E23" w:rsidRDefault="00426F9A" w:rsidP="00F469DE">
      <w:pPr>
        <w:rPr>
          <w:rFonts w:asciiTheme="minorHAnsi" w:hAnsiTheme="minorHAnsi" w:cstheme="minorHAnsi"/>
          <w:b/>
        </w:rPr>
      </w:pPr>
      <w:r w:rsidRPr="005C3E23">
        <w:rPr>
          <w:rFonts w:asciiTheme="minorHAnsi" w:hAnsiTheme="minorHAnsi" w:cstheme="minorHAnsi"/>
          <w:b/>
        </w:rPr>
        <w:t>LEGAL SANCTIONS, HEALTH RISKS, AND AVAILABLE</w:t>
      </w:r>
      <w:r w:rsidR="00F469DE" w:rsidRPr="005C3E23">
        <w:rPr>
          <w:rFonts w:asciiTheme="minorHAnsi" w:hAnsiTheme="minorHAnsi" w:cstheme="minorHAnsi"/>
          <w:b/>
        </w:rPr>
        <w:t xml:space="preserve"> PROGRAMS NOTICE TO THE COLLEGE </w:t>
      </w:r>
      <w:r w:rsidRPr="005C3E23">
        <w:rPr>
          <w:rFonts w:asciiTheme="minorHAnsi" w:hAnsiTheme="minorHAnsi" w:cstheme="minorHAnsi"/>
          <w:b/>
        </w:rPr>
        <w:t>COMMUNITY</w:t>
      </w:r>
      <w:r w:rsidR="00F469DE" w:rsidRPr="005C3E23">
        <w:rPr>
          <w:rFonts w:asciiTheme="minorHAnsi" w:hAnsiTheme="minorHAnsi" w:cstheme="minorHAnsi"/>
          <w:b/>
        </w:rPr>
        <w:t xml:space="preserve"> </w:t>
      </w:r>
      <w:r w:rsidRPr="005C3E23">
        <w:rPr>
          <w:rFonts w:asciiTheme="minorHAnsi" w:hAnsiTheme="minorHAnsi" w:cstheme="minorHAnsi"/>
          <w:b/>
        </w:rPr>
        <w:t>PURSUANT TO THE DRUG-FREE SCHOOLS ANDCOMMUNITIE</w:t>
      </w:r>
      <w:r w:rsidR="00F469DE" w:rsidRPr="005C3E23">
        <w:rPr>
          <w:rFonts w:asciiTheme="minorHAnsi" w:hAnsiTheme="minorHAnsi" w:cstheme="minorHAnsi"/>
          <w:b/>
        </w:rPr>
        <w:t xml:space="preserve">S ACT AND THE </w:t>
      </w:r>
      <w:r w:rsidRPr="005C3E23">
        <w:rPr>
          <w:rFonts w:asciiTheme="minorHAnsi" w:hAnsiTheme="minorHAnsi" w:cstheme="minorHAnsi"/>
          <w:b/>
        </w:rPr>
        <w:t>DRUG-FREE WORKPLACE ACT</w:t>
      </w:r>
    </w:p>
    <w:p w14:paraId="7FB1CDDE" w14:textId="77777777" w:rsidR="00426F9A" w:rsidRPr="005C3E23" w:rsidRDefault="00426F9A" w:rsidP="00426F9A">
      <w:pPr>
        <w:rPr>
          <w:rFonts w:asciiTheme="minorHAnsi" w:hAnsiTheme="minorHAnsi" w:cstheme="minorHAnsi"/>
        </w:rPr>
      </w:pPr>
    </w:p>
    <w:p w14:paraId="6333C38B" w14:textId="77777777" w:rsidR="00426F9A" w:rsidRPr="005C3E23" w:rsidRDefault="00426F9A" w:rsidP="00004410">
      <w:pPr>
        <w:rPr>
          <w:rFonts w:asciiTheme="minorHAnsi" w:hAnsiTheme="minorHAnsi" w:cstheme="minorHAnsi"/>
        </w:rPr>
      </w:pPr>
      <w:r w:rsidRPr="005C3E23">
        <w:rPr>
          <w:rFonts w:asciiTheme="minorHAnsi" w:hAnsiTheme="minorHAnsi" w:cstheme="minorHAnsi"/>
        </w:rPr>
        <w:t>Wabash College complies with the Drug-Free Schools and Communities Act and with the Drug-Free Workplace Act, as they apply to</w:t>
      </w:r>
      <w:r w:rsidR="00D51BC2" w:rsidRPr="005C3E23">
        <w:rPr>
          <w:rFonts w:asciiTheme="minorHAnsi" w:hAnsiTheme="minorHAnsi" w:cstheme="minorHAnsi"/>
        </w:rPr>
        <w:t xml:space="preserve"> </w:t>
      </w:r>
      <w:r w:rsidRPr="005C3E23">
        <w:rPr>
          <w:rFonts w:asciiTheme="minorHAnsi" w:hAnsiTheme="minorHAnsi" w:cstheme="minorHAnsi"/>
        </w:rPr>
        <w:t>students and employees of the College.</w:t>
      </w:r>
    </w:p>
    <w:p w14:paraId="53E19C1D" w14:textId="77777777" w:rsidR="00426F9A" w:rsidRPr="005C3E23" w:rsidRDefault="00426F9A" w:rsidP="00426F9A">
      <w:pPr>
        <w:rPr>
          <w:rFonts w:asciiTheme="minorHAnsi" w:hAnsiTheme="minorHAnsi" w:cstheme="minorHAnsi"/>
        </w:rPr>
      </w:pPr>
    </w:p>
    <w:p w14:paraId="112EDE9A" w14:textId="77777777" w:rsidR="00426F9A" w:rsidRPr="005C3E23" w:rsidRDefault="00426F9A" w:rsidP="00426F9A">
      <w:pPr>
        <w:rPr>
          <w:rFonts w:asciiTheme="minorHAnsi" w:hAnsiTheme="minorHAnsi" w:cstheme="minorHAnsi"/>
          <w:b/>
          <w:u w:val="single"/>
        </w:rPr>
      </w:pPr>
      <w:r w:rsidRPr="005C3E23">
        <w:rPr>
          <w:rFonts w:asciiTheme="minorHAnsi" w:hAnsiTheme="minorHAnsi" w:cstheme="minorHAnsi"/>
          <w:b/>
          <w:u w:val="single"/>
        </w:rPr>
        <w:t>Notice to Students</w:t>
      </w:r>
    </w:p>
    <w:p w14:paraId="024143ED" w14:textId="77777777" w:rsidR="00426F9A" w:rsidRPr="005C3E23" w:rsidRDefault="00426F9A" w:rsidP="00004410">
      <w:pPr>
        <w:rPr>
          <w:rFonts w:asciiTheme="minorHAnsi" w:hAnsiTheme="minorHAnsi" w:cstheme="minorHAnsi"/>
        </w:rPr>
      </w:pPr>
      <w:r w:rsidRPr="005C3E23">
        <w:rPr>
          <w:rFonts w:asciiTheme="minorHAnsi" w:hAnsiTheme="minorHAnsi" w:cstheme="minorHAnsi"/>
        </w:rPr>
        <w:t>As part of its single rule—that students act as gentlemen at all times—the College expects its students to maintain standards of conduct which exclude the unlawful possession, use, or distributi</w:t>
      </w:r>
      <w:r w:rsidR="00D51BC2" w:rsidRPr="005C3E23">
        <w:rPr>
          <w:rFonts w:asciiTheme="minorHAnsi" w:hAnsiTheme="minorHAnsi" w:cstheme="minorHAnsi"/>
        </w:rPr>
        <w:t xml:space="preserve">on of illicit drugs and alcohol </w:t>
      </w:r>
      <w:r w:rsidRPr="005C3E23">
        <w:rPr>
          <w:rFonts w:asciiTheme="minorHAnsi" w:hAnsiTheme="minorHAnsi" w:cstheme="minorHAnsi"/>
        </w:rPr>
        <w:t>on College property or as part of any College activity.</w:t>
      </w:r>
      <w:r w:rsidR="00004410" w:rsidRPr="005C3E23">
        <w:rPr>
          <w:rFonts w:asciiTheme="minorHAnsi" w:hAnsiTheme="minorHAnsi" w:cstheme="minorHAnsi"/>
        </w:rPr>
        <w:t xml:space="preserve"> </w:t>
      </w:r>
      <w:r w:rsidRPr="005C3E23">
        <w:rPr>
          <w:rFonts w:asciiTheme="minorHAnsi" w:hAnsiTheme="minorHAnsi" w:cstheme="minorHAnsi"/>
        </w:rPr>
        <w:t>Pursuant to the Gentlema</w:t>
      </w:r>
      <w:r w:rsidR="00D51BC2" w:rsidRPr="005C3E23">
        <w:rPr>
          <w:rFonts w:asciiTheme="minorHAnsi" w:hAnsiTheme="minorHAnsi" w:cstheme="minorHAnsi"/>
        </w:rPr>
        <w:t xml:space="preserve">n’s Rule, appropriate sanctions </w:t>
      </w:r>
      <w:r w:rsidRPr="005C3E23">
        <w:rPr>
          <w:rFonts w:asciiTheme="minorHAnsi" w:hAnsiTheme="minorHAnsi" w:cstheme="minorHAnsi"/>
        </w:rPr>
        <w:t xml:space="preserve">available to the College may range up to and include expulsion and referral for </w:t>
      </w:r>
      <w:r w:rsidR="00D51BC2" w:rsidRPr="005C3E23">
        <w:rPr>
          <w:rFonts w:asciiTheme="minorHAnsi" w:hAnsiTheme="minorHAnsi" w:cstheme="minorHAnsi"/>
        </w:rPr>
        <w:t xml:space="preserve">prosecution, depending upon the </w:t>
      </w:r>
      <w:r w:rsidRPr="005C3E23">
        <w:rPr>
          <w:rFonts w:asciiTheme="minorHAnsi" w:hAnsiTheme="minorHAnsi" w:cstheme="minorHAnsi"/>
        </w:rPr>
        <w:t>severity of the violation.</w:t>
      </w:r>
    </w:p>
    <w:p w14:paraId="1CD78416" w14:textId="77777777" w:rsidR="00426F9A" w:rsidRPr="005C3E23" w:rsidRDefault="00426F9A" w:rsidP="00426F9A">
      <w:pPr>
        <w:rPr>
          <w:rFonts w:asciiTheme="minorHAnsi" w:hAnsiTheme="minorHAnsi" w:cstheme="minorHAnsi"/>
        </w:rPr>
      </w:pPr>
    </w:p>
    <w:p w14:paraId="12F3012F" w14:textId="73237054" w:rsidR="00426F9A" w:rsidRPr="005C3E23" w:rsidRDefault="00426F9A" w:rsidP="00004410">
      <w:pPr>
        <w:rPr>
          <w:rFonts w:asciiTheme="minorHAnsi" w:hAnsiTheme="minorHAnsi" w:cstheme="minorHAnsi"/>
        </w:rPr>
      </w:pPr>
      <w:r w:rsidRPr="005C3E23">
        <w:rPr>
          <w:rFonts w:asciiTheme="minorHAnsi" w:hAnsiTheme="minorHAnsi" w:cstheme="minorHAnsi"/>
        </w:rPr>
        <w:t xml:space="preserve">The College distributes to each student this pamphlet, </w:t>
      </w:r>
      <w:r w:rsidRPr="005C3E23">
        <w:rPr>
          <w:rFonts w:asciiTheme="minorHAnsi" w:hAnsiTheme="minorHAnsi" w:cstheme="minorHAnsi"/>
          <w:i/>
        </w:rPr>
        <w:t>Health, Safety, and Security Issues</w:t>
      </w:r>
      <w:r w:rsidR="0000620F" w:rsidRPr="005C3E23">
        <w:rPr>
          <w:rFonts w:asciiTheme="minorHAnsi" w:hAnsiTheme="minorHAnsi" w:cstheme="minorHAnsi"/>
          <w:i/>
        </w:rPr>
        <w:t>:</w:t>
      </w:r>
      <w:r w:rsidRPr="005C3E23">
        <w:rPr>
          <w:rFonts w:asciiTheme="minorHAnsi" w:hAnsiTheme="minorHAnsi" w:cstheme="minorHAnsi"/>
          <w:i/>
        </w:rPr>
        <w:t xml:space="preserve"> A Guide for the Wabash Community</w:t>
      </w:r>
      <w:r w:rsidRPr="005C3E23">
        <w:rPr>
          <w:rFonts w:asciiTheme="minorHAnsi" w:hAnsiTheme="minorHAnsi" w:cstheme="minorHAnsi"/>
        </w:rPr>
        <w:t>, to educate students about this subject.</w:t>
      </w:r>
      <w:r w:rsidR="00004410" w:rsidRPr="005C3E23">
        <w:rPr>
          <w:rFonts w:asciiTheme="minorHAnsi" w:hAnsiTheme="minorHAnsi" w:cstheme="minorHAnsi"/>
        </w:rPr>
        <w:t xml:space="preserve"> </w:t>
      </w:r>
      <w:r w:rsidRPr="005C3E23">
        <w:rPr>
          <w:rFonts w:asciiTheme="minorHAnsi" w:hAnsiTheme="minorHAnsi" w:cstheme="minorHAnsi"/>
        </w:rPr>
        <w:t>Any questions a stude</w:t>
      </w:r>
      <w:r w:rsidR="00DB57E2" w:rsidRPr="005C3E23">
        <w:rPr>
          <w:rFonts w:asciiTheme="minorHAnsi" w:hAnsiTheme="minorHAnsi" w:cstheme="minorHAnsi"/>
        </w:rPr>
        <w:t xml:space="preserve">nt has about this Notice or the </w:t>
      </w:r>
      <w:r w:rsidRPr="005C3E23">
        <w:rPr>
          <w:rFonts w:asciiTheme="minorHAnsi" w:hAnsiTheme="minorHAnsi" w:cstheme="minorHAnsi"/>
        </w:rPr>
        <w:t>pamphlet may be addressed to the Dean of Students or the Associate Dean of Students.</w:t>
      </w:r>
    </w:p>
    <w:p w14:paraId="0F81339B" w14:textId="77777777" w:rsidR="00426F9A" w:rsidRPr="005C3E23" w:rsidRDefault="00426F9A" w:rsidP="00426F9A">
      <w:pPr>
        <w:rPr>
          <w:rFonts w:asciiTheme="minorHAnsi" w:hAnsiTheme="minorHAnsi" w:cstheme="minorHAnsi"/>
        </w:rPr>
      </w:pPr>
    </w:p>
    <w:p w14:paraId="6AA57861" w14:textId="77777777" w:rsidR="00426F9A" w:rsidRPr="005C3E23" w:rsidRDefault="00426F9A" w:rsidP="00426F9A">
      <w:pPr>
        <w:rPr>
          <w:rFonts w:asciiTheme="minorHAnsi" w:hAnsiTheme="minorHAnsi" w:cstheme="minorHAnsi"/>
          <w:b/>
          <w:u w:val="single"/>
        </w:rPr>
      </w:pPr>
      <w:r w:rsidRPr="005C3E23">
        <w:rPr>
          <w:rFonts w:asciiTheme="minorHAnsi" w:hAnsiTheme="minorHAnsi" w:cstheme="minorHAnsi"/>
          <w:b/>
          <w:u w:val="single"/>
        </w:rPr>
        <w:t>Notice to Employees</w:t>
      </w:r>
    </w:p>
    <w:p w14:paraId="75207E70" w14:textId="77777777" w:rsidR="00426F9A" w:rsidRPr="005C3E23" w:rsidRDefault="00426F9A" w:rsidP="00004410">
      <w:pPr>
        <w:rPr>
          <w:rFonts w:asciiTheme="minorHAnsi" w:hAnsiTheme="minorHAnsi" w:cstheme="minorHAnsi"/>
        </w:rPr>
      </w:pPr>
      <w:r w:rsidRPr="005C3E23">
        <w:rPr>
          <w:rFonts w:asciiTheme="minorHAnsi" w:hAnsiTheme="minorHAnsi" w:cstheme="minorHAnsi"/>
        </w:rPr>
        <w:t>The College expects of its employee’s standards of conduct excluding the unlawful possession, use, or distribution of illicit drugs and alcohol on College property or as part of any College a</w:t>
      </w:r>
      <w:r w:rsidR="00262707" w:rsidRPr="005C3E23">
        <w:rPr>
          <w:rFonts w:asciiTheme="minorHAnsi" w:hAnsiTheme="minorHAnsi" w:cstheme="minorHAnsi"/>
        </w:rPr>
        <w:t>ctivity.</w:t>
      </w:r>
      <w:r w:rsidR="00004410" w:rsidRPr="005C3E23">
        <w:rPr>
          <w:rFonts w:asciiTheme="minorHAnsi" w:hAnsiTheme="minorHAnsi" w:cstheme="minorHAnsi"/>
        </w:rPr>
        <w:t xml:space="preserve"> </w:t>
      </w:r>
      <w:r w:rsidR="00262707" w:rsidRPr="005C3E23">
        <w:rPr>
          <w:rFonts w:asciiTheme="minorHAnsi" w:hAnsiTheme="minorHAnsi" w:cstheme="minorHAnsi"/>
        </w:rPr>
        <w:t xml:space="preserve">Appropriate sanctions </w:t>
      </w:r>
      <w:r w:rsidRPr="005C3E23">
        <w:rPr>
          <w:rFonts w:asciiTheme="minorHAnsi" w:hAnsiTheme="minorHAnsi" w:cstheme="minorHAnsi"/>
        </w:rPr>
        <w:t>range up to and include termination of employment and referral for prosecution, depending upon the severity of the violation.</w:t>
      </w:r>
    </w:p>
    <w:p w14:paraId="7A9F9541" w14:textId="77777777" w:rsidR="00426F9A" w:rsidRPr="005C3E23" w:rsidRDefault="00426F9A" w:rsidP="00426F9A">
      <w:pPr>
        <w:rPr>
          <w:rFonts w:asciiTheme="minorHAnsi" w:hAnsiTheme="minorHAnsi" w:cstheme="minorHAnsi"/>
        </w:rPr>
      </w:pPr>
    </w:p>
    <w:p w14:paraId="572DE782" w14:textId="77777777" w:rsidR="00426F9A" w:rsidRPr="005C3E23" w:rsidRDefault="00426F9A" w:rsidP="00426F9A">
      <w:pPr>
        <w:rPr>
          <w:rFonts w:asciiTheme="minorHAnsi" w:hAnsiTheme="minorHAnsi" w:cstheme="minorHAnsi"/>
          <w:b/>
          <w:u w:val="single"/>
        </w:rPr>
      </w:pPr>
      <w:r w:rsidRPr="005C3E23">
        <w:rPr>
          <w:rFonts w:asciiTheme="minorHAnsi" w:hAnsiTheme="minorHAnsi" w:cstheme="minorHAnsi"/>
          <w:b/>
          <w:u w:val="single"/>
        </w:rPr>
        <w:t>The College’s policy on employee abuse of controlled substances and alcohol is as follows:</w:t>
      </w:r>
    </w:p>
    <w:p w14:paraId="17173AAC" w14:textId="77777777" w:rsidR="00426F9A" w:rsidRPr="005C3E23" w:rsidRDefault="00426F9A" w:rsidP="00426F9A">
      <w:pPr>
        <w:rPr>
          <w:rFonts w:asciiTheme="minorHAnsi" w:hAnsiTheme="minorHAnsi" w:cstheme="minorHAnsi"/>
        </w:rPr>
      </w:pPr>
    </w:p>
    <w:p w14:paraId="7132A728" w14:textId="77777777" w:rsidR="00426F9A" w:rsidRPr="005C3E23" w:rsidRDefault="00426F9A" w:rsidP="00004410">
      <w:pPr>
        <w:rPr>
          <w:rFonts w:asciiTheme="minorHAnsi" w:hAnsiTheme="minorHAnsi" w:cstheme="minorHAnsi"/>
        </w:rPr>
      </w:pPr>
      <w:r w:rsidRPr="005C3E23">
        <w:rPr>
          <w:rFonts w:asciiTheme="minorHAnsi" w:hAnsiTheme="minorHAnsi" w:cstheme="minorHAnsi"/>
        </w:rPr>
        <w:t>By law, the manufacture, use, possession, sale, dispensing, or distribution of certain drugs and other substances—called controlled substances—are restricted.</w:t>
      </w:r>
      <w:r w:rsidR="00004410" w:rsidRPr="005C3E23">
        <w:rPr>
          <w:rFonts w:asciiTheme="minorHAnsi" w:hAnsiTheme="minorHAnsi" w:cstheme="minorHAnsi"/>
        </w:rPr>
        <w:t xml:space="preserve"> </w:t>
      </w:r>
      <w:r w:rsidRPr="005C3E23">
        <w:rPr>
          <w:rFonts w:asciiTheme="minorHAnsi" w:hAnsiTheme="minorHAnsi" w:cstheme="minorHAnsi"/>
        </w:rPr>
        <w:t>Abuse of controlled substances and alcohol can present serious issues, even at the College.</w:t>
      </w:r>
      <w:r w:rsidR="00004410" w:rsidRPr="005C3E23">
        <w:rPr>
          <w:rFonts w:asciiTheme="minorHAnsi" w:hAnsiTheme="minorHAnsi" w:cstheme="minorHAnsi"/>
        </w:rPr>
        <w:t xml:space="preserve"> </w:t>
      </w:r>
      <w:r w:rsidRPr="005C3E23">
        <w:rPr>
          <w:rFonts w:asciiTheme="minorHAnsi" w:hAnsiTheme="minorHAnsi" w:cstheme="minorHAnsi"/>
        </w:rPr>
        <w:t>Substance abuse can affect employees’ productivity, safety, and behavior.</w:t>
      </w:r>
      <w:r w:rsidR="00004410" w:rsidRPr="005C3E23">
        <w:rPr>
          <w:rFonts w:asciiTheme="minorHAnsi" w:hAnsiTheme="minorHAnsi" w:cstheme="minorHAnsi"/>
        </w:rPr>
        <w:t xml:space="preserve"> </w:t>
      </w:r>
      <w:r w:rsidRPr="005C3E23">
        <w:rPr>
          <w:rFonts w:asciiTheme="minorHAnsi" w:hAnsiTheme="minorHAnsi" w:cstheme="minorHAnsi"/>
        </w:rPr>
        <w:t>This policy is implemented to address that issue.</w:t>
      </w:r>
      <w:r w:rsidR="00004410" w:rsidRPr="005C3E23">
        <w:rPr>
          <w:rFonts w:asciiTheme="minorHAnsi" w:hAnsiTheme="minorHAnsi" w:cstheme="minorHAnsi"/>
        </w:rPr>
        <w:t xml:space="preserve"> </w:t>
      </w:r>
    </w:p>
    <w:p w14:paraId="3F439F18" w14:textId="77777777" w:rsidR="00426F9A" w:rsidRPr="005C3E23" w:rsidRDefault="00426F9A" w:rsidP="00426F9A">
      <w:pPr>
        <w:rPr>
          <w:rFonts w:asciiTheme="minorHAnsi" w:hAnsiTheme="minorHAnsi" w:cstheme="minorHAnsi"/>
        </w:rPr>
      </w:pPr>
    </w:p>
    <w:p w14:paraId="203B3569" w14:textId="77777777" w:rsidR="00426F9A" w:rsidRPr="005C3E23" w:rsidRDefault="00426F9A" w:rsidP="00004410">
      <w:pPr>
        <w:rPr>
          <w:rFonts w:asciiTheme="minorHAnsi" w:hAnsiTheme="minorHAnsi" w:cstheme="minorHAnsi"/>
        </w:rPr>
      </w:pPr>
      <w:r w:rsidRPr="005C3E23">
        <w:rPr>
          <w:rFonts w:asciiTheme="minorHAnsi" w:hAnsiTheme="minorHAnsi" w:cstheme="minorHAnsi"/>
        </w:rPr>
        <w:t>All College employees should report to work free of the influence of alcohol, drugs, controlled substances or the misuse of any medication.</w:t>
      </w:r>
      <w:r w:rsidR="00004410" w:rsidRPr="005C3E23">
        <w:rPr>
          <w:rFonts w:asciiTheme="minorHAnsi" w:hAnsiTheme="minorHAnsi" w:cstheme="minorHAnsi"/>
        </w:rPr>
        <w:t xml:space="preserve"> </w:t>
      </w:r>
      <w:r w:rsidRPr="005C3E23">
        <w:rPr>
          <w:rFonts w:asciiTheme="minorHAnsi" w:hAnsiTheme="minorHAnsi" w:cstheme="minorHAnsi"/>
        </w:rPr>
        <w:t>Employees are asked to abide by this policy personally and to come to the aid of other employees who require assistance in eliminating abuse.</w:t>
      </w:r>
      <w:r w:rsidR="00004410" w:rsidRPr="005C3E23">
        <w:rPr>
          <w:rFonts w:asciiTheme="minorHAnsi" w:hAnsiTheme="minorHAnsi" w:cstheme="minorHAnsi"/>
        </w:rPr>
        <w:t xml:space="preserve"> </w:t>
      </w:r>
      <w:r w:rsidRPr="005C3E23">
        <w:rPr>
          <w:rFonts w:asciiTheme="minorHAnsi" w:hAnsiTheme="minorHAnsi" w:cstheme="minorHAnsi"/>
        </w:rPr>
        <w:t>Employees also are requested to cooperate in the College’s efforts to maintain this policy at the College as a</w:t>
      </w:r>
      <w:r w:rsidR="00637D6B" w:rsidRPr="005C3E23">
        <w:rPr>
          <w:rFonts w:asciiTheme="minorHAnsi" w:hAnsiTheme="minorHAnsi" w:cstheme="minorHAnsi"/>
        </w:rPr>
        <w:t xml:space="preserve"> </w:t>
      </w:r>
      <w:r w:rsidRPr="005C3E23">
        <w:rPr>
          <w:rFonts w:asciiTheme="minorHAnsi" w:hAnsiTheme="minorHAnsi" w:cstheme="minorHAnsi"/>
        </w:rPr>
        <w:t>workplace.</w:t>
      </w:r>
    </w:p>
    <w:p w14:paraId="1A7CC0E2" w14:textId="77777777" w:rsidR="00426F9A" w:rsidRPr="005C3E23" w:rsidRDefault="00426F9A" w:rsidP="00426F9A">
      <w:pPr>
        <w:rPr>
          <w:rFonts w:asciiTheme="minorHAnsi" w:hAnsiTheme="minorHAnsi" w:cstheme="minorHAnsi"/>
        </w:rPr>
      </w:pPr>
      <w:r w:rsidRPr="005C3E23">
        <w:rPr>
          <w:rFonts w:asciiTheme="minorHAnsi" w:hAnsiTheme="minorHAnsi" w:cstheme="minorHAnsi"/>
        </w:rPr>
        <w:t xml:space="preserve"> </w:t>
      </w:r>
    </w:p>
    <w:p w14:paraId="3F00595F" w14:textId="77777777" w:rsidR="00426F9A" w:rsidRPr="005C3E23" w:rsidRDefault="00426F9A" w:rsidP="00004410">
      <w:pPr>
        <w:rPr>
          <w:rFonts w:asciiTheme="minorHAnsi" w:hAnsiTheme="minorHAnsi" w:cstheme="minorHAnsi"/>
        </w:rPr>
      </w:pPr>
      <w:r w:rsidRPr="005C3E23">
        <w:rPr>
          <w:rFonts w:asciiTheme="minorHAnsi" w:hAnsiTheme="minorHAnsi" w:cstheme="minorHAnsi"/>
        </w:rPr>
        <w:t>Any employee who voluntarily identifies himself or herself to the College as having a drug or alcohol problem will not be subject to discipline for volunteering that fact.</w:t>
      </w:r>
      <w:r w:rsidR="00004410" w:rsidRPr="005C3E23">
        <w:rPr>
          <w:rFonts w:asciiTheme="minorHAnsi" w:hAnsiTheme="minorHAnsi" w:cstheme="minorHAnsi"/>
        </w:rPr>
        <w:t xml:space="preserve"> </w:t>
      </w:r>
      <w:r w:rsidRPr="005C3E23">
        <w:rPr>
          <w:rFonts w:asciiTheme="minorHAnsi" w:hAnsiTheme="minorHAnsi" w:cstheme="minorHAnsi"/>
        </w:rPr>
        <w:t>Rather, the Colleg</w:t>
      </w:r>
      <w:r w:rsidR="00167E36" w:rsidRPr="005C3E23">
        <w:rPr>
          <w:rFonts w:asciiTheme="minorHAnsi" w:hAnsiTheme="minorHAnsi" w:cstheme="minorHAnsi"/>
        </w:rPr>
        <w:t xml:space="preserve">e will refer that employee to a </w:t>
      </w:r>
      <w:r w:rsidRPr="005C3E23">
        <w:rPr>
          <w:rFonts w:asciiTheme="minorHAnsi" w:hAnsiTheme="minorHAnsi" w:cstheme="minorHAnsi"/>
        </w:rPr>
        <w:t>rehabilitation program to permit the employee an</w:t>
      </w:r>
      <w:r w:rsidR="00167E36" w:rsidRPr="005C3E23">
        <w:rPr>
          <w:rFonts w:asciiTheme="minorHAnsi" w:hAnsiTheme="minorHAnsi" w:cstheme="minorHAnsi"/>
        </w:rPr>
        <w:t xml:space="preserve"> </w:t>
      </w:r>
      <w:r w:rsidRPr="005C3E23">
        <w:rPr>
          <w:rFonts w:asciiTheme="minorHAnsi" w:hAnsiTheme="minorHAnsi" w:cstheme="minorHAnsi"/>
        </w:rPr>
        <w:t>opportunity to eliminate dependence on drugs or alcohol.</w:t>
      </w:r>
      <w:r w:rsidR="00004410" w:rsidRPr="005C3E23">
        <w:rPr>
          <w:rFonts w:asciiTheme="minorHAnsi" w:hAnsiTheme="minorHAnsi" w:cstheme="minorHAnsi"/>
        </w:rPr>
        <w:t xml:space="preserve"> </w:t>
      </w:r>
      <w:r w:rsidRPr="005C3E23">
        <w:rPr>
          <w:rFonts w:asciiTheme="minorHAnsi" w:hAnsiTheme="minorHAnsi" w:cstheme="minorHAnsi"/>
        </w:rPr>
        <w:t>Employees who volunteer such information and participate in rehabilitation program is not relieved of their obligation to comply with this policy.</w:t>
      </w:r>
      <w:r w:rsidR="00004410" w:rsidRPr="005C3E23">
        <w:rPr>
          <w:rFonts w:asciiTheme="minorHAnsi" w:hAnsiTheme="minorHAnsi" w:cstheme="minorHAnsi"/>
        </w:rPr>
        <w:t xml:space="preserve"> </w:t>
      </w:r>
      <w:r w:rsidRPr="005C3E23">
        <w:rPr>
          <w:rFonts w:asciiTheme="minorHAnsi" w:hAnsiTheme="minorHAnsi" w:cstheme="minorHAnsi"/>
        </w:rPr>
        <w:t>Return from rehabilitation may also be conditional on the employee’s compliance with individual responsibilities.</w:t>
      </w:r>
    </w:p>
    <w:p w14:paraId="0B715EFE" w14:textId="77777777" w:rsidR="00A922A3" w:rsidRPr="005C3E23" w:rsidRDefault="00A922A3" w:rsidP="00426F9A">
      <w:pPr>
        <w:rPr>
          <w:rFonts w:asciiTheme="minorHAnsi" w:hAnsiTheme="minorHAnsi" w:cstheme="minorHAnsi"/>
        </w:rPr>
      </w:pPr>
    </w:p>
    <w:p w14:paraId="54E70894" w14:textId="77777777" w:rsidR="00426F9A" w:rsidRPr="005C3E23" w:rsidRDefault="00426F9A" w:rsidP="00426F9A">
      <w:pPr>
        <w:rPr>
          <w:rFonts w:asciiTheme="minorHAnsi" w:hAnsiTheme="minorHAnsi" w:cstheme="minorHAnsi"/>
          <w:b/>
        </w:rPr>
      </w:pPr>
      <w:r w:rsidRPr="005C3E23">
        <w:rPr>
          <w:rFonts w:asciiTheme="minorHAnsi" w:hAnsiTheme="minorHAnsi" w:cstheme="minorHAnsi"/>
          <w:b/>
        </w:rPr>
        <w:t>Where Wabash College employees are working under grants from agencies of the United States government, the following paragraphs also apply:</w:t>
      </w:r>
    </w:p>
    <w:p w14:paraId="3E40F2E7" w14:textId="77777777" w:rsidR="00426F9A" w:rsidRPr="005C3E23" w:rsidRDefault="00426F9A" w:rsidP="00426F9A">
      <w:pPr>
        <w:rPr>
          <w:rFonts w:asciiTheme="minorHAnsi" w:hAnsiTheme="minorHAnsi" w:cstheme="minorHAnsi"/>
        </w:rPr>
      </w:pPr>
    </w:p>
    <w:p w14:paraId="5CB3594A" w14:textId="77777777" w:rsidR="00426F9A" w:rsidRPr="005C3E23" w:rsidRDefault="00004410" w:rsidP="00004410">
      <w:pPr>
        <w:rPr>
          <w:rFonts w:asciiTheme="minorHAnsi" w:hAnsiTheme="minorHAnsi" w:cstheme="minorHAnsi"/>
        </w:rPr>
      </w:pPr>
      <w:r w:rsidRPr="005C3E23">
        <w:rPr>
          <w:rFonts w:asciiTheme="minorHAnsi" w:hAnsiTheme="minorHAnsi" w:cstheme="minorHAnsi"/>
        </w:rPr>
        <w:t>F</w:t>
      </w:r>
      <w:r w:rsidR="00426F9A" w:rsidRPr="005C3E23">
        <w:rPr>
          <w:rFonts w:asciiTheme="minorHAnsi" w:hAnsiTheme="minorHAnsi" w:cstheme="minorHAnsi"/>
        </w:rPr>
        <w:t xml:space="preserve">aculty members at Wabash College </w:t>
      </w:r>
      <w:r w:rsidRPr="005C3E23">
        <w:rPr>
          <w:rFonts w:asciiTheme="minorHAnsi" w:hAnsiTheme="minorHAnsi" w:cstheme="minorHAnsi"/>
        </w:rPr>
        <w:t>who</w:t>
      </w:r>
      <w:r w:rsidR="00426F9A" w:rsidRPr="005C3E23">
        <w:rPr>
          <w:rFonts w:asciiTheme="minorHAnsi" w:hAnsiTheme="minorHAnsi" w:cstheme="minorHAnsi"/>
        </w:rPr>
        <w:t xml:space="preserve"> receive grant</w:t>
      </w:r>
      <w:r w:rsidRPr="005C3E23">
        <w:rPr>
          <w:rFonts w:asciiTheme="minorHAnsi" w:hAnsiTheme="minorHAnsi" w:cstheme="minorHAnsi"/>
        </w:rPr>
        <w:t xml:space="preserve">s </w:t>
      </w:r>
      <w:r w:rsidR="00426F9A" w:rsidRPr="005C3E23">
        <w:rPr>
          <w:rFonts w:asciiTheme="minorHAnsi" w:hAnsiTheme="minorHAnsi" w:cstheme="minorHAnsi"/>
        </w:rPr>
        <w:t>from agencies of the United States government</w:t>
      </w:r>
      <w:r w:rsidRPr="005C3E23">
        <w:rPr>
          <w:rFonts w:asciiTheme="minorHAnsi" w:hAnsiTheme="minorHAnsi" w:cstheme="minorHAnsi"/>
        </w:rPr>
        <w:t xml:space="preserve"> for which funding is</w:t>
      </w:r>
      <w:r w:rsidR="00426F9A" w:rsidRPr="005C3E23">
        <w:rPr>
          <w:rFonts w:asciiTheme="minorHAnsi" w:hAnsiTheme="minorHAnsi" w:cstheme="minorHAnsi"/>
        </w:rPr>
        <w:t xml:space="preserve"> administered by the College</w:t>
      </w:r>
      <w:r w:rsidRPr="005C3E23">
        <w:rPr>
          <w:rFonts w:asciiTheme="minorHAnsi" w:hAnsiTheme="minorHAnsi" w:cstheme="minorHAnsi"/>
        </w:rPr>
        <w:t xml:space="preserve"> </w:t>
      </w:r>
      <w:r w:rsidR="00426F9A" w:rsidRPr="005C3E23">
        <w:rPr>
          <w:rFonts w:asciiTheme="minorHAnsi" w:hAnsiTheme="minorHAnsi" w:cstheme="minorHAnsi"/>
        </w:rPr>
        <w:t>may be covered by the Drug-Free Workplace Act of 1988 and its Final Rule published May 25, 1990.</w:t>
      </w:r>
      <w:r w:rsidRPr="005C3E23">
        <w:rPr>
          <w:rFonts w:asciiTheme="minorHAnsi" w:hAnsiTheme="minorHAnsi" w:cstheme="minorHAnsi"/>
        </w:rPr>
        <w:t xml:space="preserve"> </w:t>
      </w:r>
      <w:r w:rsidR="00426F9A" w:rsidRPr="005C3E23">
        <w:rPr>
          <w:rFonts w:asciiTheme="minorHAnsi" w:hAnsiTheme="minorHAnsi" w:cstheme="minorHAnsi"/>
        </w:rPr>
        <w:t>The College must certify to the government that it will provide a drug-free workplace.</w:t>
      </w:r>
      <w:r w:rsidRPr="005C3E23">
        <w:rPr>
          <w:rFonts w:asciiTheme="minorHAnsi" w:hAnsiTheme="minorHAnsi" w:cstheme="minorHAnsi"/>
        </w:rPr>
        <w:t xml:space="preserve"> </w:t>
      </w:r>
      <w:r w:rsidR="00426F9A" w:rsidRPr="005C3E23">
        <w:rPr>
          <w:rFonts w:asciiTheme="minorHAnsi" w:hAnsiTheme="minorHAnsi" w:cstheme="minorHAnsi"/>
        </w:rPr>
        <w:t>This notice is given in compliance with that requirement.</w:t>
      </w:r>
    </w:p>
    <w:p w14:paraId="67754FC3" w14:textId="77777777" w:rsidR="00426F9A" w:rsidRPr="005C3E23" w:rsidRDefault="00426F9A" w:rsidP="00426F9A">
      <w:pPr>
        <w:rPr>
          <w:rFonts w:asciiTheme="minorHAnsi" w:hAnsiTheme="minorHAnsi" w:cstheme="minorHAnsi"/>
        </w:rPr>
      </w:pPr>
    </w:p>
    <w:p w14:paraId="1A81CA8D" w14:textId="77777777" w:rsidR="00426F9A" w:rsidRPr="005C3E23" w:rsidRDefault="00426F9A" w:rsidP="00004410">
      <w:pPr>
        <w:rPr>
          <w:rFonts w:asciiTheme="minorHAnsi" w:hAnsiTheme="minorHAnsi" w:cstheme="minorHAnsi"/>
        </w:rPr>
      </w:pPr>
      <w:r w:rsidRPr="005C3E23">
        <w:rPr>
          <w:rFonts w:asciiTheme="minorHAnsi" w:hAnsiTheme="minorHAnsi" w:cstheme="minorHAnsi"/>
        </w:rPr>
        <w:t>The unlawful manufacture, distribution, dispensation, possession, or use of a controlled substance at the College as a workplace is prohibited.</w:t>
      </w:r>
      <w:r w:rsidR="00004410" w:rsidRPr="005C3E23">
        <w:rPr>
          <w:rFonts w:asciiTheme="minorHAnsi" w:hAnsiTheme="minorHAnsi" w:cstheme="minorHAnsi"/>
        </w:rPr>
        <w:t xml:space="preserve"> </w:t>
      </w:r>
      <w:r w:rsidRPr="005C3E23">
        <w:rPr>
          <w:rFonts w:asciiTheme="minorHAnsi" w:hAnsiTheme="minorHAnsi" w:cstheme="minorHAnsi"/>
        </w:rPr>
        <w:t>Controlled substances are those identified in Schedules I through V of Section 202 of the Controlled Substances Act and in Regulation 21 C.F.R. Section 1308.11-15.</w:t>
      </w:r>
      <w:r w:rsidR="00004410" w:rsidRPr="005C3E23">
        <w:rPr>
          <w:rFonts w:asciiTheme="minorHAnsi" w:hAnsiTheme="minorHAnsi" w:cstheme="minorHAnsi"/>
        </w:rPr>
        <w:t xml:space="preserve"> </w:t>
      </w:r>
      <w:r w:rsidRPr="005C3E23">
        <w:rPr>
          <w:rFonts w:asciiTheme="minorHAnsi" w:hAnsiTheme="minorHAnsi" w:cstheme="minorHAnsi"/>
        </w:rPr>
        <w:t>Copies of these Schedules and Regulation may be obtained from the College Treasurer.</w:t>
      </w:r>
    </w:p>
    <w:p w14:paraId="00444D7B" w14:textId="77777777" w:rsidR="00426F9A" w:rsidRPr="005C3E23" w:rsidRDefault="00426F9A" w:rsidP="00426F9A">
      <w:pPr>
        <w:rPr>
          <w:rFonts w:asciiTheme="minorHAnsi" w:hAnsiTheme="minorHAnsi" w:cstheme="minorHAnsi"/>
        </w:rPr>
      </w:pPr>
    </w:p>
    <w:p w14:paraId="575D1B62" w14:textId="77777777" w:rsidR="00426F9A" w:rsidRPr="005C3E23" w:rsidRDefault="00426F9A" w:rsidP="00004410">
      <w:pPr>
        <w:rPr>
          <w:rFonts w:asciiTheme="minorHAnsi" w:hAnsiTheme="minorHAnsi" w:cstheme="minorHAnsi"/>
        </w:rPr>
      </w:pPr>
      <w:r w:rsidRPr="005C3E23">
        <w:rPr>
          <w:rFonts w:asciiTheme="minorHAnsi" w:hAnsiTheme="minorHAnsi" w:cstheme="minorHAnsi"/>
        </w:rPr>
        <w:t>Violations of this provision may result in discipline up to and including termination of employment and/or a requirement that an employee satisfactorily participates in a drug abuse assistance or rehabilitation program approved by a federal, state, or local agency.</w:t>
      </w:r>
      <w:r w:rsidR="00004410" w:rsidRPr="005C3E23">
        <w:rPr>
          <w:rFonts w:asciiTheme="minorHAnsi" w:hAnsiTheme="minorHAnsi" w:cstheme="minorHAnsi"/>
        </w:rPr>
        <w:t xml:space="preserve"> </w:t>
      </w:r>
    </w:p>
    <w:p w14:paraId="29F0652E" w14:textId="77777777" w:rsidR="00426F9A" w:rsidRPr="005C3E23" w:rsidRDefault="00426F9A" w:rsidP="00426F9A">
      <w:pPr>
        <w:rPr>
          <w:rFonts w:asciiTheme="minorHAnsi" w:hAnsiTheme="minorHAnsi" w:cstheme="minorHAnsi"/>
        </w:rPr>
      </w:pPr>
    </w:p>
    <w:p w14:paraId="06667121" w14:textId="77777777" w:rsidR="00426F9A" w:rsidRPr="005C3E23" w:rsidRDefault="00426F9A" w:rsidP="00004410">
      <w:pPr>
        <w:rPr>
          <w:rFonts w:asciiTheme="minorHAnsi" w:hAnsiTheme="minorHAnsi" w:cstheme="minorHAnsi"/>
        </w:rPr>
      </w:pPr>
      <w:r w:rsidRPr="005C3E23">
        <w:rPr>
          <w:rFonts w:asciiTheme="minorHAnsi" w:hAnsiTheme="minorHAnsi" w:cstheme="minorHAnsi"/>
        </w:rPr>
        <w:t>The College has established a drug-free awareness program designed to inform employees of (a) the dangers of drug abuse in the workplace, (b) our Policy on Abuse of Controlled Substances and Alcohol, (c) any available drug counseling, rehabilitation, or employee assistance programs and (d) discipline that may be imposed upon employees for drug abuse.</w:t>
      </w:r>
    </w:p>
    <w:p w14:paraId="230EA32E" w14:textId="77777777" w:rsidR="00426F9A" w:rsidRPr="005C3E23" w:rsidRDefault="00426F9A" w:rsidP="00426F9A">
      <w:pPr>
        <w:rPr>
          <w:rFonts w:asciiTheme="minorHAnsi" w:hAnsiTheme="minorHAnsi" w:cstheme="minorHAnsi"/>
        </w:rPr>
      </w:pPr>
    </w:p>
    <w:p w14:paraId="0396EB4A" w14:textId="77777777" w:rsidR="00426F9A" w:rsidRPr="005C3E23" w:rsidRDefault="00426F9A" w:rsidP="00004410">
      <w:pPr>
        <w:rPr>
          <w:rFonts w:asciiTheme="minorHAnsi" w:hAnsiTheme="minorHAnsi" w:cstheme="minorHAnsi"/>
        </w:rPr>
      </w:pPr>
      <w:r w:rsidRPr="005C3E23">
        <w:rPr>
          <w:rFonts w:asciiTheme="minorHAnsi" w:hAnsiTheme="minorHAnsi" w:cstheme="minorHAnsi"/>
        </w:rPr>
        <w:t xml:space="preserve">If an employee is convicted of violating any criminal drug statute and that violation occurred in the workplace, he or she must notify the College of this fact no later than </w:t>
      </w:r>
      <w:r w:rsidR="00004410" w:rsidRPr="005C3E23">
        <w:rPr>
          <w:rFonts w:asciiTheme="minorHAnsi" w:hAnsiTheme="minorHAnsi" w:cstheme="minorHAnsi"/>
        </w:rPr>
        <w:t>five (</w:t>
      </w:r>
      <w:r w:rsidRPr="005C3E23">
        <w:rPr>
          <w:rFonts w:asciiTheme="minorHAnsi" w:hAnsiTheme="minorHAnsi" w:cstheme="minorHAnsi"/>
        </w:rPr>
        <w:t>5</w:t>
      </w:r>
      <w:r w:rsidR="00004410" w:rsidRPr="005C3E23">
        <w:rPr>
          <w:rFonts w:asciiTheme="minorHAnsi" w:hAnsiTheme="minorHAnsi" w:cstheme="minorHAnsi"/>
        </w:rPr>
        <w:t>)</w:t>
      </w:r>
      <w:r w:rsidRPr="005C3E23">
        <w:rPr>
          <w:rFonts w:asciiTheme="minorHAnsi" w:hAnsiTheme="minorHAnsi" w:cstheme="minorHAnsi"/>
        </w:rPr>
        <w:t xml:space="preserve"> days after the conviction.</w:t>
      </w:r>
      <w:r w:rsidR="00004410" w:rsidRPr="005C3E23">
        <w:rPr>
          <w:rFonts w:asciiTheme="minorHAnsi" w:hAnsiTheme="minorHAnsi" w:cstheme="minorHAnsi"/>
        </w:rPr>
        <w:t xml:space="preserve"> </w:t>
      </w:r>
      <w:r w:rsidRPr="005C3E23">
        <w:rPr>
          <w:rFonts w:asciiTheme="minorHAnsi" w:hAnsiTheme="minorHAnsi" w:cstheme="minorHAnsi"/>
        </w:rPr>
        <w:t xml:space="preserve">The College, in turn, must notify the government agency of the employee’s conviction within </w:t>
      </w:r>
      <w:r w:rsidR="00004410" w:rsidRPr="005C3E23">
        <w:rPr>
          <w:rFonts w:asciiTheme="minorHAnsi" w:hAnsiTheme="minorHAnsi" w:cstheme="minorHAnsi"/>
        </w:rPr>
        <w:t>ten (</w:t>
      </w:r>
      <w:r w:rsidRPr="005C3E23">
        <w:rPr>
          <w:rFonts w:asciiTheme="minorHAnsi" w:hAnsiTheme="minorHAnsi" w:cstheme="minorHAnsi"/>
        </w:rPr>
        <w:t>10</w:t>
      </w:r>
      <w:r w:rsidR="00004410" w:rsidRPr="005C3E23">
        <w:rPr>
          <w:rFonts w:asciiTheme="minorHAnsi" w:hAnsiTheme="minorHAnsi" w:cstheme="minorHAnsi"/>
        </w:rPr>
        <w:t>)</w:t>
      </w:r>
      <w:r w:rsidRPr="005C3E23">
        <w:rPr>
          <w:rFonts w:asciiTheme="minorHAnsi" w:hAnsiTheme="minorHAnsi" w:cstheme="minorHAnsi"/>
        </w:rPr>
        <w:t xml:space="preserve"> days after receiving this notice.</w:t>
      </w:r>
    </w:p>
    <w:p w14:paraId="4FCD259D" w14:textId="77777777" w:rsidR="00426F9A" w:rsidRPr="005C3E23" w:rsidRDefault="00426F9A" w:rsidP="00426F9A">
      <w:pPr>
        <w:rPr>
          <w:rFonts w:asciiTheme="minorHAnsi" w:hAnsiTheme="minorHAnsi" w:cstheme="minorHAnsi"/>
        </w:rPr>
      </w:pPr>
    </w:p>
    <w:p w14:paraId="0C28C690" w14:textId="77777777" w:rsidR="00426F9A" w:rsidRPr="005C3E23" w:rsidRDefault="00426F9A" w:rsidP="00004410">
      <w:pPr>
        <w:rPr>
          <w:rFonts w:asciiTheme="minorHAnsi" w:hAnsiTheme="minorHAnsi" w:cstheme="minorHAnsi"/>
        </w:rPr>
      </w:pPr>
      <w:r w:rsidRPr="005C3E23">
        <w:rPr>
          <w:rFonts w:asciiTheme="minorHAnsi" w:hAnsiTheme="minorHAnsi" w:cstheme="minorHAnsi"/>
        </w:rPr>
        <w:t>If an employee is convicted for a criminal drug statute violation that occurred in the workplace, within 30 days after receiving notice</w:t>
      </w:r>
      <w:r w:rsidR="00665680" w:rsidRPr="005C3E23">
        <w:rPr>
          <w:rFonts w:asciiTheme="minorHAnsi" w:hAnsiTheme="minorHAnsi" w:cstheme="minorHAnsi"/>
        </w:rPr>
        <w:t xml:space="preserve"> </w:t>
      </w:r>
      <w:r w:rsidRPr="005C3E23">
        <w:rPr>
          <w:rFonts w:asciiTheme="minorHAnsi" w:hAnsiTheme="minorHAnsi" w:cstheme="minorHAnsi"/>
        </w:rPr>
        <w:t>of that fact the College must take appropriate personnel action against him or her up to and including discharge or may require satisfactory participation in a drug abuse assistance or rehabilitation program.</w:t>
      </w:r>
    </w:p>
    <w:p w14:paraId="13564394" w14:textId="77777777" w:rsidR="00426F9A" w:rsidRPr="005C3E23" w:rsidRDefault="00426F9A" w:rsidP="00426F9A">
      <w:pPr>
        <w:rPr>
          <w:rFonts w:asciiTheme="minorHAnsi" w:hAnsiTheme="minorHAnsi" w:cstheme="minorHAnsi"/>
        </w:rPr>
      </w:pPr>
    </w:p>
    <w:p w14:paraId="6F6B4042" w14:textId="77777777" w:rsidR="00426F9A" w:rsidRPr="005C3E23" w:rsidRDefault="00426F9A" w:rsidP="00004410">
      <w:pPr>
        <w:rPr>
          <w:rFonts w:asciiTheme="minorHAnsi" w:hAnsiTheme="minorHAnsi" w:cstheme="minorHAnsi"/>
        </w:rPr>
      </w:pPr>
      <w:r w:rsidRPr="005C3E23">
        <w:rPr>
          <w:rFonts w:asciiTheme="minorHAnsi" w:hAnsiTheme="minorHAnsi" w:cstheme="minorHAnsi"/>
        </w:rPr>
        <w:t>The College distributes to each employee this pamphlet, Health, Safety, and Security Issues, A Guide for the Wabash Community, to educate employees about this subject.</w:t>
      </w:r>
      <w:r w:rsidR="00004410" w:rsidRPr="005C3E23">
        <w:rPr>
          <w:rFonts w:asciiTheme="minorHAnsi" w:hAnsiTheme="minorHAnsi" w:cstheme="minorHAnsi"/>
        </w:rPr>
        <w:t xml:space="preserve"> </w:t>
      </w:r>
      <w:r w:rsidRPr="005C3E23">
        <w:rPr>
          <w:rFonts w:asciiTheme="minorHAnsi" w:hAnsiTheme="minorHAnsi" w:cstheme="minorHAnsi"/>
        </w:rPr>
        <w:t>Any questions an employee has about this notice or the pamphlet should be addressed to the College</w:t>
      </w:r>
      <w:r w:rsidR="00060BF0" w:rsidRPr="005C3E23">
        <w:rPr>
          <w:rFonts w:asciiTheme="minorHAnsi" w:hAnsiTheme="minorHAnsi" w:cstheme="minorHAnsi"/>
        </w:rPr>
        <w:t xml:space="preserve"> </w:t>
      </w:r>
      <w:r w:rsidRPr="005C3E23">
        <w:rPr>
          <w:rFonts w:asciiTheme="minorHAnsi" w:hAnsiTheme="minorHAnsi" w:cstheme="minorHAnsi"/>
        </w:rPr>
        <w:t>Human Resource Director.</w:t>
      </w:r>
    </w:p>
    <w:p w14:paraId="008D065D" w14:textId="77777777" w:rsidR="00004410" w:rsidRPr="005C3E23" w:rsidRDefault="00004410" w:rsidP="00004410">
      <w:pPr>
        <w:rPr>
          <w:rFonts w:asciiTheme="minorHAnsi" w:hAnsiTheme="minorHAnsi" w:cstheme="minorHAnsi"/>
        </w:rPr>
      </w:pPr>
    </w:p>
    <w:p w14:paraId="3D39BDEE" w14:textId="77777777" w:rsidR="00426F9A" w:rsidRPr="005C3E23" w:rsidRDefault="00426F9A" w:rsidP="00426F9A">
      <w:pPr>
        <w:rPr>
          <w:rFonts w:asciiTheme="minorHAnsi" w:hAnsiTheme="minorHAnsi" w:cstheme="minorHAnsi"/>
        </w:rPr>
      </w:pPr>
      <w:r w:rsidRPr="005C3E23">
        <w:rPr>
          <w:rFonts w:asciiTheme="minorHAnsi" w:hAnsiTheme="minorHAnsi" w:cstheme="minorHAnsi"/>
        </w:rPr>
        <w:t xml:space="preserve"> </w:t>
      </w:r>
    </w:p>
    <w:p w14:paraId="6B382A60" w14:textId="77777777" w:rsidR="00426F9A" w:rsidRPr="005C3E23" w:rsidRDefault="00426F9A" w:rsidP="0084542B">
      <w:pPr>
        <w:jc w:val="center"/>
        <w:rPr>
          <w:rFonts w:asciiTheme="minorHAnsi" w:hAnsiTheme="minorHAnsi" w:cstheme="minorHAnsi"/>
          <w:b/>
        </w:rPr>
      </w:pPr>
      <w:r w:rsidRPr="005C3E23">
        <w:rPr>
          <w:rFonts w:asciiTheme="minorHAnsi" w:hAnsiTheme="minorHAnsi" w:cstheme="minorHAnsi"/>
          <w:b/>
        </w:rPr>
        <w:t>LEGAL ISSUES</w:t>
      </w:r>
    </w:p>
    <w:p w14:paraId="64BEA526" w14:textId="77777777" w:rsidR="00426F9A" w:rsidRPr="005C3E23" w:rsidRDefault="00426F9A" w:rsidP="0084542B">
      <w:pPr>
        <w:jc w:val="center"/>
        <w:rPr>
          <w:rFonts w:asciiTheme="minorHAnsi" w:hAnsiTheme="minorHAnsi" w:cstheme="minorHAnsi"/>
          <w:b/>
        </w:rPr>
      </w:pPr>
      <w:r w:rsidRPr="005C3E23">
        <w:rPr>
          <w:rFonts w:asciiTheme="minorHAnsi" w:hAnsiTheme="minorHAnsi" w:cstheme="minorHAnsi"/>
          <w:b/>
        </w:rPr>
        <w:t>STATE OF INDIANA LAWS CONCERNING ALCOHOL USE:</w:t>
      </w:r>
    </w:p>
    <w:p w14:paraId="00D2A1D0" w14:textId="77777777" w:rsidR="00426F9A" w:rsidRPr="005C3E23" w:rsidRDefault="00426F9A" w:rsidP="00426F9A">
      <w:pPr>
        <w:rPr>
          <w:rFonts w:asciiTheme="minorHAnsi" w:hAnsiTheme="minorHAnsi" w:cstheme="minorHAnsi"/>
        </w:rPr>
      </w:pPr>
    </w:p>
    <w:p w14:paraId="2B965778" w14:textId="77777777" w:rsidR="00426F9A" w:rsidRPr="005C3E23" w:rsidRDefault="00426F9A" w:rsidP="00004410">
      <w:pPr>
        <w:rPr>
          <w:rFonts w:asciiTheme="minorHAnsi" w:hAnsiTheme="minorHAnsi" w:cstheme="minorHAnsi"/>
        </w:rPr>
      </w:pPr>
      <w:r w:rsidRPr="005C3E23">
        <w:rPr>
          <w:rFonts w:asciiTheme="minorHAnsi" w:hAnsiTheme="minorHAnsi" w:cstheme="minorHAnsi"/>
        </w:rPr>
        <w:t>Under the U.S. Constitution, each state maintains primary responsibility for controlling the use of alcoholic beverages within its borders.</w:t>
      </w:r>
      <w:r w:rsidR="00004410" w:rsidRPr="005C3E23">
        <w:rPr>
          <w:rFonts w:asciiTheme="minorHAnsi" w:hAnsiTheme="minorHAnsi" w:cstheme="minorHAnsi"/>
        </w:rPr>
        <w:t xml:space="preserve"> </w:t>
      </w:r>
      <w:r w:rsidRPr="005C3E23">
        <w:rPr>
          <w:rFonts w:asciiTheme="minorHAnsi" w:hAnsiTheme="minorHAnsi" w:cstheme="minorHAnsi"/>
        </w:rPr>
        <w:t>Indiana laws concerning the use of alcoholic beverages differ from the laws in other states.</w:t>
      </w:r>
      <w:r w:rsidR="00004410" w:rsidRPr="005C3E23">
        <w:rPr>
          <w:rFonts w:asciiTheme="minorHAnsi" w:hAnsiTheme="minorHAnsi" w:cstheme="minorHAnsi"/>
        </w:rPr>
        <w:t xml:space="preserve"> </w:t>
      </w:r>
      <w:r w:rsidRPr="005C3E23">
        <w:rPr>
          <w:rFonts w:asciiTheme="minorHAnsi" w:hAnsiTheme="minorHAnsi" w:cstheme="minorHAnsi"/>
        </w:rPr>
        <w:t>This brief summary of Indiana law is intended to assist students in making responsible decisions about the use of alcohol.</w:t>
      </w:r>
      <w:r w:rsidR="00004410" w:rsidRPr="005C3E23">
        <w:rPr>
          <w:rFonts w:asciiTheme="minorHAnsi" w:hAnsiTheme="minorHAnsi" w:cstheme="minorHAnsi"/>
        </w:rPr>
        <w:t xml:space="preserve"> </w:t>
      </w:r>
      <w:r w:rsidRPr="005C3E23">
        <w:rPr>
          <w:rFonts w:asciiTheme="minorHAnsi" w:hAnsiTheme="minorHAnsi" w:cstheme="minorHAnsi"/>
        </w:rPr>
        <w:t>It is not intended to provide legal advice.</w:t>
      </w:r>
      <w:r w:rsidR="00004410" w:rsidRPr="005C3E23">
        <w:rPr>
          <w:rFonts w:asciiTheme="minorHAnsi" w:hAnsiTheme="minorHAnsi" w:cstheme="minorHAnsi"/>
        </w:rPr>
        <w:t xml:space="preserve"> </w:t>
      </w:r>
      <w:r w:rsidRPr="005C3E23">
        <w:rPr>
          <w:rFonts w:asciiTheme="minorHAnsi" w:hAnsiTheme="minorHAnsi" w:cstheme="minorHAnsi"/>
        </w:rPr>
        <w:t>Students needing legal advice should consult an attorney.</w:t>
      </w:r>
    </w:p>
    <w:p w14:paraId="364135A3" w14:textId="77777777" w:rsidR="00A922A3" w:rsidRPr="005C3E23" w:rsidRDefault="00A922A3" w:rsidP="00426F9A">
      <w:pPr>
        <w:rPr>
          <w:rFonts w:asciiTheme="minorHAnsi" w:hAnsiTheme="minorHAnsi" w:cstheme="minorHAnsi"/>
        </w:rPr>
      </w:pPr>
    </w:p>
    <w:p w14:paraId="7EB37325" w14:textId="77777777" w:rsidR="00426F9A" w:rsidRPr="005C3E23" w:rsidRDefault="00426F9A" w:rsidP="00426F9A">
      <w:pPr>
        <w:rPr>
          <w:rFonts w:asciiTheme="minorHAnsi" w:hAnsiTheme="minorHAnsi" w:cstheme="minorHAnsi"/>
          <w:b/>
          <w:u w:val="single"/>
        </w:rPr>
      </w:pPr>
      <w:r w:rsidRPr="005C3E23">
        <w:rPr>
          <w:rFonts w:asciiTheme="minorHAnsi" w:hAnsiTheme="minorHAnsi" w:cstheme="minorHAnsi"/>
          <w:b/>
          <w:u w:val="single"/>
        </w:rPr>
        <w:t>Alcohol Use by Persons under the Age of 21</w:t>
      </w:r>
    </w:p>
    <w:p w14:paraId="455556D7" w14:textId="77777777" w:rsidR="00426F9A" w:rsidRPr="005C3E23" w:rsidRDefault="00426F9A" w:rsidP="00426F9A">
      <w:pPr>
        <w:rPr>
          <w:rFonts w:asciiTheme="minorHAnsi" w:hAnsiTheme="minorHAnsi" w:cstheme="minorHAnsi"/>
        </w:rPr>
      </w:pPr>
      <w:r w:rsidRPr="005C3E23">
        <w:rPr>
          <w:rFonts w:asciiTheme="minorHAnsi" w:hAnsiTheme="minorHAnsi" w:cstheme="minorHAnsi"/>
        </w:rPr>
        <w:lastRenderedPageBreak/>
        <w:t>Indiana law states, “It is a class C misdemeanor for a minor to knowingly: (1) possess an alcoholic beverage;</w:t>
      </w:r>
      <w:r w:rsidR="00004410" w:rsidRPr="005C3E23">
        <w:rPr>
          <w:rFonts w:asciiTheme="minorHAnsi" w:hAnsiTheme="minorHAnsi" w:cstheme="minorHAnsi"/>
        </w:rPr>
        <w:t xml:space="preserve"> </w:t>
      </w:r>
      <w:r w:rsidRPr="005C3E23">
        <w:rPr>
          <w:rFonts w:asciiTheme="minorHAnsi" w:hAnsiTheme="minorHAnsi" w:cstheme="minorHAnsi"/>
        </w:rPr>
        <w:t>(2) consume it; or (3) transport</w:t>
      </w:r>
      <w:r w:rsidR="002B53A0" w:rsidRPr="005C3E23">
        <w:rPr>
          <w:rFonts w:asciiTheme="minorHAnsi" w:hAnsiTheme="minorHAnsi" w:cstheme="minorHAnsi"/>
        </w:rPr>
        <w:t xml:space="preserve"> </w:t>
      </w:r>
      <w:r w:rsidRPr="005C3E23">
        <w:rPr>
          <w:rFonts w:asciiTheme="minorHAnsi" w:hAnsiTheme="minorHAnsi" w:cstheme="minorHAnsi"/>
        </w:rPr>
        <w:t>it on a public highway when not accompanied by at least one of his parents or guardians.”</w:t>
      </w:r>
      <w:r w:rsidR="002E12DA" w:rsidRPr="005C3E23">
        <w:rPr>
          <w:rFonts w:asciiTheme="minorHAnsi" w:hAnsiTheme="minorHAnsi" w:cstheme="minorHAnsi"/>
        </w:rPr>
        <w:t xml:space="preserve"> Indiana A</w:t>
      </w:r>
      <w:r w:rsidR="00004410" w:rsidRPr="005C3E23">
        <w:rPr>
          <w:rFonts w:asciiTheme="minorHAnsi" w:hAnsiTheme="minorHAnsi" w:cstheme="minorHAnsi"/>
        </w:rPr>
        <w:t xml:space="preserve">lcoholic </w:t>
      </w:r>
      <w:r w:rsidR="002E12DA" w:rsidRPr="005C3E23">
        <w:rPr>
          <w:rFonts w:asciiTheme="minorHAnsi" w:hAnsiTheme="minorHAnsi" w:cstheme="minorHAnsi"/>
        </w:rPr>
        <w:t>B</w:t>
      </w:r>
      <w:r w:rsidR="00004410" w:rsidRPr="005C3E23">
        <w:rPr>
          <w:rFonts w:asciiTheme="minorHAnsi" w:hAnsiTheme="minorHAnsi" w:cstheme="minorHAnsi"/>
        </w:rPr>
        <w:t xml:space="preserve">everage </w:t>
      </w:r>
      <w:r w:rsidR="002E12DA" w:rsidRPr="005C3E23">
        <w:rPr>
          <w:rFonts w:asciiTheme="minorHAnsi" w:hAnsiTheme="minorHAnsi" w:cstheme="minorHAnsi"/>
        </w:rPr>
        <w:t>C</w:t>
      </w:r>
      <w:r w:rsidR="00004410" w:rsidRPr="005C3E23">
        <w:rPr>
          <w:rFonts w:asciiTheme="minorHAnsi" w:hAnsiTheme="minorHAnsi" w:cstheme="minorHAnsi"/>
        </w:rPr>
        <w:t>ode laws</w:t>
      </w:r>
      <w:r w:rsidRPr="005C3E23">
        <w:rPr>
          <w:rFonts w:asciiTheme="minorHAnsi" w:hAnsiTheme="minorHAnsi" w:cstheme="minorHAnsi"/>
        </w:rPr>
        <w:t xml:space="preserve"> define the tern “minor” as “a person less than twenty-one </w:t>
      </w:r>
      <w:r w:rsidR="00004410" w:rsidRPr="005C3E23">
        <w:rPr>
          <w:rFonts w:asciiTheme="minorHAnsi" w:hAnsiTheme="minorHAnsi" w:cstheme="minorHAnsi"/>
        </w:rPr>
        <w:t xml:space="preserve">(21) </w:t>
      </w:r>
      <w:r w:rsidRPr="005C3E23">
        <w:rPr>
          <w:rFonts w:asciiTheme="minorHAnsi" w:hAnsiTheme="minorHAnsi" w:cstheme="minorHAnsi"/>
        </w:rPr>
        <w:t>years of age.”</w:t>
      </w:r>
    </w:p>
    <w:p w14:paraId="66EBEC4A" w14:textId="77777777" w:rsidR="00B64035" w:rsidRPr="005C3E23" w:rsidRDefault="00B64035" w:rsidP="00426F9A">
      <w:pPr>
        <w:rPr>
          <w:rFonts w:asciiTheme="minorHAnsi" w:hAnsiTheme="minorHAnsi" w:cstheme="minorHAnsi"/>
          <w:b/>
        </w:rPr>
      </w:pPr>
    </w:p>
    <w:p w14:paraId="455B4B2C" w14:textId="77777777" w:rsidR="00426F9A" w:rsidRPr="005C3E23" w:rsidRDefault="00004410" w:rsidP="00426F9A">
      <w:pPr>
        <w:rPr>
          <w:rFonts w:asciiTheme="minorHAnsi" w:hAnsiTheme="minorHAnsi" w:cstheme="minorHAnsi"/>
          <w:b/>
        </w:rPr>
      </w:pPr>
      <w:r w:rsidRPr="005C3E23">
        <w:rPr>
          <w:rFonts w:asciiTheme="minorHAnsi" w:hAnsiTheme="minorHAnsi" w:cstheme="minorHAnsi"/>
          <w:b/>
        </w:rPr>
        <w:t>It is also illegal for a minor to:</w:t>
      </w:r>
    </w:p>
    <w:p w14:paraId="5A5FB638" w14:textId="77777777" w:rsidR="00004410" w:rsidRPr="005C3E23" w:rsidRDefault="00004410" w:rsidP="00004410">
      <w:pPr>
        <w:rPr>
          <w:rFonts w:asciiTheme="minorHAnsi" w:hAnsiTheme="minorHAnsi" w:cstheme="minorHAnsi"/>
        </w:rPr>
      </w:pPr>
    </w:p>
    <w:p w14:paraId="24DE5704" w14:textId="14947CB2" w:rsidR="00004410" w:rsidRPr="005C3E23" w:rsidRDefault="00426F9A" w:rsidP="00004410">
      <w:pPr>
        <w:pStyle w:val="ListParagraph"/>
        <w:numPr>
          <w:ilvl w:val="0"/>
          <w:numId w:val="2"/>
        </w:numPr>
        <w:rPr>
          <w:rFonts w:asciiTheme="minorHAnsi" w:hAnsiTheme="minorHAnsi" w:cstheme="minorHAnsi"/>
        </w:rPr>
      </w:pPr>
      <w:r w:rsidRPr="005C3E23">
        <w:rPr>
          <w:rFonts w:asciiTheme="minorHAnsi" w:hAnsiTheme="minorHAnsi" w:cstheme="minorHAnsi"/>
        </w:rPr>
        <w:t>Misrepresent his age for the purpose of obtaining alcoholic beverages</w:t>
      </w:r>
      <w:r w:rsidR="00004410" w:rsidRPr="005C3E23">
        <w:rPr>
          <w:rFonts w:asciiTheme="minorHAnsi" w:hAnsiTheme="minorHAnsi" w:cstheme="minorHAnsi"/>
        </w:rPr>
        <w:t xml:space="preserve"> </w:t>
      </w:r>
      <w:r w:rsidRPr="005C3E23">
        <w:rPr>
          <w:rFonts w:asciiTheme="minorHAnsi" w:hAnsiTheme="minorHAnsi" w:cstheme="minorHAnsi"/>
        </w:rPr>
        <w:t>(Class C infraction)</w:t>
      </w:r>
      <w:r w:rsidR="00004410" w:rsidRPr="005C3E23">
        <w:rPr>
          <w:rFonts w:asciiTheme="minorHAnsi" w:hAnsiTheme="minorHAnsi" w:cstheme="minorHAnsi"/>
        </w:rPr>
        <w:t>.</w:t>
      </w:r>
    </w:p>
    <w:p w14:paraId="00BCF1AC" w14:textId="77777777" w:rsidR="00004410" w:rsidRPr="005C3E23" w:rsidRDefault="00004410" w:rsidP="00004410">
      <w:pPr>
        <w:pStyle w:val="ListParagraph"/>
        <w:ind w:left="1080"/>
        <w:rPr>
          <w:rFonts w:asciiTheme="minorHAnsi" w:hAnsiTheme="minorHAnsi" w:cstheme="minorHAnsi"/>
        </w:rPr>
      </w:pPr>
    </w:p>
    <w:p w14:paraId="6B901651" w14:textId="77777777" w:rsidR="00426F9A" w:rsidRPr="005C3E23" w:rsidRDefault="00426F9A" w:rsidP="00004410">
      <w:pPr>
        <w:pStyle w:val="ListParagraph"/>
        <w:numPr>
          <w:ilvl w:val="0"/>
          <w:numId w:val="2"/>
        </w:numPr>
        <w:rPr>
          <w:rFonts w:asciiTheme="minorHAnsi" w:hAnsiTheme="minorHAnsi" w:cstheme="minorHAnsi"/>
        </w:rPr>
      </w:pPr>
      <w:r w:rsidRPr="005C3E23">
        <w:rPr>
          <w:rFonts w:asciiTheme="minorHAnsi" w:hAnsiTheme="minorHAnsi" w:cstheme="minorHAnsi"/>
        </w:rPr>
        <w:t>Furnish false or altered identification of any type for the purpose of providing evidence of age</w:t>
      </w:r>
      <w:r w:rsidR="00004410" w:rsidRPr="005C3E23">
        <w:rPr>
          <w:rFonts w:asciiTheme="minorHAnsi" w:hAnsiTheme="minorHAnsi" w:cstheme="minorHAnsi"/>
        </w:rPr>
        <w:t xml:space="preserve"> </w:t>
      </w:r>
      <w:r w:rsidRPr="005C3E23">
        <w:rPr>
          <w:rFonts w:asciiTheme="minorHAnsi" w:hAnsiTheme="minorHAnsi" w:cstheme="minorHAnsi"/>
        </w:rPr>
        <w:t>(Class C misdemeanor)</w:t>
      </w:r>
      <w:r w:rsidR="00004410" w:rsidRPr="005C3E23">
        <w:rPr>
          <w:rFonts w:asciiTheme="minorHAnsi" w:hAnsiTheme="minorHAnsi" w:cstheme="minorHAnsi"/>
        </w:rPr>
        <w:t>. N</w:t>
      </w:r>
      <w:r w:rsidRPr="005C3E23">
        <w:rPr>
          <w:rFonts w:asciiTheme="minorHAnsi" w:hAnsiTheme="minorHAnsi" w:cstheme="minorHAnsi"/>
        </w:rPr>
        <w:t>ote:</w:t>
      </w:r>
      <w:r w:rsidR="00004410" w:rsidRPr="005C3E23">
        <w:rPr>
          <w:rFonts w:asciiTheme="minorHAnsi" w:hAnsiTheme="minorHAnsi" w:cstheme="minorHAnsi"/>
        </w:rPr>
        <w:t xml:space="preserve"> </w:t>
      </w:r>
      <w:r w:rsidRPr="005C3E23">
        <w:rPr>
          <w:rFonts w:asciiTheme="minorHAnsi" w:hAnsiTheme="minorHAnsi" w:cstheme="minorHAnsi"/>
        </w:rPr>
        <w:t xml:space="preserve">If the false ID is a driver’s license, that license shall be revoked for a period </w:t>
      </w:r>
      <w:proofErr w:type="spellStart"/>
      <w:r w:rsidRPr="005C3E23">
        <w:rPr>
          <w:rFonts w:asciiTheme="minorHAnsi" w:hAnsiTheme="minorHAnsi" w:cstheme="minorHAnsi"/>
        </w:rPr>
        <w:t>f</w:t>
      </w:r>
      <w:proofErr w:type="spellEnd"/>
      <w:r w:rsidRPr="005C3E23">
        <w:rPr>
          <w:rFonts w:asciiTheme="minorHAnsi" w:hAnsiTheme="minorHAnsi" w:cstheme="minorHAnsi"/>
        </w:rPr>
        <w:t xml:space="preserve"> up to one year.</w:t>
      </w:r>
    </w:p>
    <w:p w14:paraId="11B52288" w14:textId="77777777" w:rsidR="00426F9A" w:rsidRPr="005C3E23" w:rsidRDefault="00426F9A" w:rsidP="00426F9A">
      <w:pPr>
        <w:rPr>
          <w:rFonts w:asciiTheme="minorHAnsi" w:hAnsiTheme="minorHAnsi" w:cstheme="minorHAnsi"/>
        </w:rPr>
      </w:pPr>
    </w:p>
    <w:p w14:paraId="6CFA7938" w14:textId="77777777" w:rsidR="00426F9A" w:rsidRPr="005C3E23" w:rsidRDefault="00426F9A" w:rsidP="00D205A0">
      <w:pPr>
        <w:numPr>
          <w:ilvl w:val="0"/>
          <w:numId w:val="2"/>
        </w:numPr>
        <w:rPr>
          <w:rFonts w:asciiTheme="minorHAnsi" w:hAnsiTheme="minorHAnsi" w:cstheme="minorHAnsi"/>
        </w:rPr>
      </w:pPr>
      <w:r w:rsidRPr="005C3E23">
        <w:rPr>
          <w:rFonts w:asciiTheme="minorHAnsi" w:hAnsiTheme="minorHAnsi" w:cstheme="minorHAnsi"/>
        </w:rPr>
        <w:t>Have in his or her possession false or fraudulent evidence of age.</w:t>
      </w:r>
      <w:r w:rsidR="00004410" w:rsidRPr="005C3E23">
        <w:rPr>
          <w:rFonts w:asciiTheme="minorHAnsi" w:hAnsiTheme="minorHAnsi" w:cstheme="minorHAnsi"/>
        </w:rPr>
        <w:t xml:space="preserve"> </w:t>
      </w:r>
      <w:r w:rsidRPr="005C3E23">
        <w:rPr>
          <w:rFonts w:asciiTheme="minorHAnsi" w:hAnsiTheme="minorHAnsi" w:cstheme="minorHAnsi"/>
        </w:rPr>
        <w:t>(Class C infraction)</w:t>
      </w:r>
      <w:r w:rsidR="00004410" w:rsidRPr="005C3E23">
        <w:rPr>
          <w:rFonts w:asciiTheme="minorHAnsi" w:hAnsiTheme="minorHAnsi" w:cstheme="minorHAnsi"/>
        </w:rPr>
        <w:t>.</w:t>
      </w:r>
    </w:p>
    <w:p w14:paraId="600953ED" w14:textId="77777777" w:rsidR="00426F9A" w:rsidRPr="005C3E23" w:rsidRDefault="00426F9A" w:rsidP="00426F9A">
      <w:pPr>
        <w:rPr>
          <w:rFonts w:asciiTheme="minorHAnsi" w:hAnsiTheme="minorHAnsi" w:cstheme="minorHAnsi"/>
        </w:rPr>
      </w:pPr>
    </w:p>
    <w:p w14:paraId="60E58B3B" w14:textId="77777777" w:rsidR="00426F9A" w:rsidRPr="005C3E23" w:rsidRDefault="00426F9A" w:rsidP="00426F9A">
      <w:pPr>
        <w:numPr>
          <w:ilvl w:val="0"/>
          <w:numId w:val="2"/>
        </w:numPr>
        <w:rPr>
          <w:rFonts w:asciiTheme="minorHAnsi" w:hAnsiTheme="minorHAnsi" w:cstheme="minorHAnsi"/>
        </w:rPr>
      </w:pPr>
      <w:r w:rsidRPr="005C3E23">
        <w:rPr>
          <w:rFonts w:asciiTheme="minorHAnsi" w:hAnsiTheme="minorHAnsi" w:cstheme="minorHAnsi"/>
        </w:rPr>
        <w:t>Drive an automobile being used to transport alcoholic beverages, unless the minor’s parent or legal guardian is present in</w:t>
      </w:r>
      <w:r w:rsidR="00D205A0" w:rsidRPr="005C3E23">
        <w:rPr>
          <w:rFonts w:asciiTheme="minorHAnsi" w:hAnsiTheme="minorHAnsi" w:cstheme="minorHAnsi"/>
        </w:rPr>
        <w:t xml:space="preserve"> </w:t>
      </w:r>
      <w:r w:rsidRPr="005C3E23">
        <w:rPr>
          <w:rFonts w:asciiTheme="minorHAnsi" w:hAnsiTheme="minorHAnsi" w:cstheme="minorHAnsi"/>
        </w:rPr>
        <w:t>the car</w:t>
      </w:r>
      <w:r w:rsidR="00004410" w:rsidRPr="005C3E23">
        <w:rPr>
          <w:rFonts w:asciiTheme="minorHAnsi" w:hAnsiTheme="minorHAnsi" w:cstheme="minorHAnsi"/>
        </w:rPr>
        <w:t xml:space="preserve"> </w:t>
      </w:r>
      <w:r w:rsidRPr="005C3E23">
        <w:rPr>
          <w:rFonts w:asciiTheme="minorHAnsi" w:hAnsiTheme="minorHAnsi" w:cstheme="minorHAnsi"/>
        </w:rPr>
        <w:t>(Class C misdemeanor)</w:t>
      </w:r>
      <w:r w:rsidR="00004410" w:rsidRPr="005C3E23">
        <w:rPr>
          <w:rFonts w:asciiTheme="minorHAnsi" w:hAnsiTheme="minorHAnsi" w:cstheme="minorHAnsi"/>
        </w:rPr>
        <w:t xml:space="preserve">. </w:t>
      </w:r>
      <w:r w:rsidRPr="005C3E23">
        <w:rPr>
          <w:rFonts w:asciiTheme="minorHAnsi" w:hAnsiTheme="minorHAnsi" w:cstheme="minorHAnsi"/>
          <w:b/>
          <w:i/>
        </w:rPr>
        <w:t>Note:</w:t>
      </w:r>
      <w:r w:rsidR="00004410" w:rsidRPr="005C3E23">
        <w:rPr>
          <w:rFonts w:asciiTheme="minorHAnsi" w:hAnsiTheme="minorHAnsi" w:cstheme="minorHAnsi"/>
          <w:b/>
          <w:i/>
        </w:rPr>
        <w:t xml:space="preserve"> </w:t>
      </w:r>
      <w:r w:rsidRPr="005C3E23">
        <w:rPr>
          <w:rFonts w:asciiTheme="minorHAnsi" w:hAnsiTheme="minorHAnsi" w:cstheme="minorHAnsi"/>
          <w:b/>
          <w:i/>
        </w:rPr>
        <w:t>The car may also be seized by the state.</w:t>
      </w:r>
    </w:p>
    <w:p w14:paraId="611B31FF" w14:textId="77777777" w:rsidR="00426F9A" w:rsidRPr="005C3E23" w:rsidRDefault="00426F9A" w:rsidP="00426F9A">
      <w:pPr>
        <w:rPr>
          <w:rFonts w:asciiTheme="minorHAnsi" w:hAnsiTheme="minorHAnsi" w:cstheme="minorHAnsi"/>
        </w:rPr>
      </w:pPr>
    </w:p>
    <w:p w14:paraId="6B59DC20" w14:textId="77777777" w:rsidR="00426F9A" w:rsidRPr="005C3E23" w:rsidRDefault="00426F9A" w:rsidP="00004410">
      <w:pPr>
        <w:ind w:left="1080"/>
        <w:rPr>
          <w:rFonts w:asciiTheme="minorHAnsi" w:hAnsiTheme="minorHAnsi" w:cstheme="minorHAnsi"/>
        </w:rPr>
      </w:pPr>
      <w:r w:rsidRPr="005C3E23">
        <w:rPr>
          <w:rFonts w:asciiTheme="minorHAnsi" w:hAnsiTheme="minorHAnsi" w:cstheme="minorHAnsi"/>
        </w:rPr>
        <w:t>A minor operating a motor vehicle containing any alcoholic beverage is subject to arrest, unless a parent or legal guardian is in the car.</w:t>
      </w:r>
      <w:r w:rsidR="00004410" w:rsidRPr="005C3E23">
        <w:rPr>
          <w:rFonts w:asciiTheme="minorHAnsi" w:hAnsiTheme="minorHAnsi" w:cstheme="minorHAnsi"/>
        </w:rPr>
        <w:t xml:space="preserve"> </w:t>
      </w:r>
      <w:r w:rsidRPr="005C3E23">
        <w:rPr>
          <w:rFonts w:asciiTheme="minorHAnsi" w:hAnsiTheme="minorHAnsi" w:cstheme="minorHAnsi"/>
        </w:rPr>
        <w:t>A 21+year old friend does not qualify a minor to operate a vehicle containing an alcoholic beverage.</w:t>
      </w:r>
      <w:r w:rsidR="00004410" w:rsidRPr="005C3E23">
        <w:rPr>
          <w:rFonts w:asciiTheme="minorHAnsi" w:hAnsiTheme="minorHAnsi" w:cstheme="minorHAnsi"/>
        </w:rPr>
        <w:t xml:space="preserve"> </w:t>
      </w:r>
      <w:r w:rsidRPr="005C3E23">
        <w:rPr>
          <w:rFonts w:asciiTheme="minorHAnsi" w:hAnsiTheme="minorHAnsi" w:cstheme="minorHAnsi"/>
        </w:rPr>
        <w:t>It is no defense that the beverage belongs to someone else or that it is unopened.</w:t>
      </w:r>
      <w:r w:rsidR="00004410" w:rsidRPr="005C3E23">
        <w:rPr>
          <w:rFonts w:asciiTheme="minorHAnsi" w:hAnsiTheme="minorHAnsi" w:cstheme="minorHAnsi"/>
        </w:rPr>
        <w:t xml:space="preserve"> </w:t>
      </w:r>
    </w:p>
    <w:p w14:paraId="715EA551" w14:textId="77777777" w:rsidR="00426F9A" w:rsidRPr="005C3E23" w:rsidRDefault="00426F9A" w:rsidP="00426F9A">
      <w:pPr>
        <w:rPr>
          <w:rFonts w:asciiTheme="minorHAnsi" w:hAnsiTheme="minorHAnsi" w:cstheme="minorHAnsi"/>
        </w:rPr>
      </w:pPr>
    </w:p>
    <w:p w14:paraId="56F911A1" w14:textId="77777777" w:rsidR="00426F9A" w:rsidRPr="005C3E23" w:rsidRDefault="00426F9A" w:rsidP="00426F9A">
      <w:pPr>
        <w:numPr>
          <w:ilvl w:val="0"/>
          <w:numId w:val="2"/>
        </w:numPr>
        <w:rPr>
          <w:rFonts w:asciiTheme="minorHAnsi" w:hAnsiTheme="minorHAnsi" w:cstheme="minorHAnsi"/>
        </w:rPr>
      </w:pPr>
      <w:r w:rsidRPr="005C3E23">
        <w:rPr>
          <w:rFonts w:asciiTheme="minorHAnsi" w:hAnsiTheme="minorHAnsi" w:cstheme="minorHAnsi"/>
        </w:rPr>
        <w:t>Be in a tavern, bar, or other public place where alcoholic beverages are sold, bartered, exchanged, given away, provided, or furnished</w:t>
      </w:r>
      <w:r w:rsidR="00004410" w:rsidRPr="005C3E23">
        <w:rPr>
          <w:rFonts w:asciiTheme="minorHAnsi" w:hAnsiTheme="minorHAnsi" w:cstheme="minorHAnsi"/>
        </w:rPr>
        <w:t xml:space="preserve"> </w:t>
      </w:r>
      <w:r w:rsidRPr="005C3E23">
        <w:rPr>
          <w:rFonts w:asciiTheme="minorHAnsi" w:hAnsiTheme="minorHAnsi" w:cstheme="minorHAnsi"/>
        </w:rPr>
        <w:t>(Class C misdemeanor)</w:t>
      </w:r>
      <w:r w:rsidR="00004410" w:rsidRPr="005C3E23">
        <w:rPr>
          <w:rFonts w:asciiTheme="minorHAnsi" w:hAnsiTheme="minorHAnsi" w:cstheme="minorHAnsi"/>
        </w:rPr>
        <w:t>.</w:t>
      </w:r>
    </w:p>
    <w:p w14:paraId="2C263B69" w14:textId="77777777" w:rsidR="00426F9A" w:rsidRPr="005C3E23" w:rsidRDefault="00426F9A" w:rsidP="00426F9A">
      <w:pPr>
        <w:rPr>
          <w:rFonts w:asciiTheme="minorHAnsi" w:hAnsiTheme="minorHAnsi" w:cstheme="minorHAnsi"/>
        </w:rPr>
      </w:pPr>
    </w:p>
    <w:p w14:paraId="51C1F087" w14:textId="77777777" w:rsidR="00426F9A" w:rsidRPr="005C3E23" w:rsidRDefault="00426F9A" w:rsidP="00004410">
      <w:pPr>
        <w:rPr>
          <w:rFonts w:asciiTheme="minorHAnsi" w:hAnsiTheme="minorHAnsi" w:cstheme="minorHAnsi"/>
        </w:rPr>
      </w:pPr>
      <w:r w:rsidRPr="005C3E23">
        <w:rPr>
          <w:rFonts w:asciiTheme="minorHAnsi" w:hAnsiTheme="minorHAnsi" w:cstheme="minorHAnsi"/>
        </w:rPr>
        <w:t>In addition to the criminal sanctions, a law effective July 1, 1990 mandates a 90-day to one-year driver’s license suspension for</w:t>
      </w:r>
      <w:r w:rsidR="001C18C7" w:rsidRPr="005C3E23">
        <w:rPr>
          <w:rFonts w:asciiTheme="minorHAnsi" w:hAnsiTheme="minorHAnsi" w:cstheme="minorHAnsi"/>
        </w:rPr>
        <w:t xml:space="preserve"> </w:t>
      </w:r>
      <w:r w:rsidRPr="005C3E23">
        <w:rPr>
          <w:rFonts w:asciiTheme="minorHAnsi" w:hAnsiTheme="minorHAnsi" w:cstheme="minorHAnsi"/>
        </w:rPr>
        <w:t>any minor who is convicted of using any type of fake ID, or of entering a bar or tavern or purchasing or procuring an alcoholic beverage (with or without using a false or altered driver’s license).</w:t>
      </w:r>
    </w:p>
    <w:p w14:paraId="18354C87" w14:textId="77777777" w:rsidR="00426F9A" w:rsidRPr="005C3E23" w:rsidRDefault="00426F9A" w:rsidP="00426F9A">
      <w:pPr>
        <w:rPr>
          <w:rFonts w:asciiTheme="minorHAnsi" w:hAnsiTheme="minorHAnsi" w:cstheme="minorHAnsi"/>
        </w:rPr>
      </w:pPr>
    </w:p>
    <w:p w14:paraId="28B78BC6" w14:textId="0A675D7E" w:rsidR="00F76FAE" w:rsidRPr="005C3E23" w:rsidRDefault="00F76FAE" w:rsidP="00F76FAE">
      <w:pPr>
        <w:spacing w:after="240"/>
        <w:rPr>
          <w:rFonts w:asciiTheme="minorHAnsi" w:hAnsiTheme="minorHAnsi" w:cstheme="minorHAnsi"/>
        </w:rPr>
      </w:pPr>
      <w:r w:rsidRPr="005C3E23">
        <w:rPr>
          <w:rFonts w:asciiTheme="minorHAnsi" w:hAnsiTheme="minorHAnsi" w:cstheme="minorHAnsi"/>
        </w:rPr>
        <w:t xml:space="preserve">Indiana's Lifeline Law </w:t>
      </w:r>
      <w:r w:rsidR="005A4AFE" w:rsidRPr="005C3E23">
        <w:rPr>
          <w:rFonts w:asciiTheme="minorHAnsi" w:hAnsiTheme="minorHAnsi" w:cstheme="minorHAnsi"/>
        </w:rPr>
        <w:t xml:space="preserve">went into effect July 1, 2012. </w:t>
      </w:r>
      <w:r w:rsidRPr="005C3E23">
        <w:rPr>
          <w:rFonts w:asciiTheme="minorHAnsi" w:hAnsiTheme="minorHAnsi" w:cstheme="minorHAnsi"/>
        </w:rPr>
        <w:t xml:space="preserve">This law provides immunity to persons who reveal themselves to law enforcement while seeking medical assistance for a person suffering from an alcohol-related health emergency. In order to receive immunity, the person must demonstrate that they are acting in good faith by calling authorities and remaining on the scene until law enforcement and emergency medical assistance arrives. Too often, citizens have been hesitant to get assistance for another for fear of legal retribution to them; this law more greatly enables one to be gentlemanly and responsible in seeking help for a struggling friend or acquaintance.  For more information about this law, please </w:t>
      </w:r>
      <w:r w:rsidR="00157BD1">
        <w:rPr>
          <w:rFonts w:asciiTheme="minorHAnsi" w:hAnsiTheme="minorHAnsi" w:cstheme="minorHAnsi"/>
        </w:rPr>
        <w:t>s</w:t>
      </w:r>
      <w:r w:rsidRPr="005C3E23">
        <w:rPr>
          <w:rFonts w:asciiTheme="minorHAnsi" w:hAnsiTheme="minorHAnsi" w:cstheme="minorHAnsi"/>
        </w:rPr>
        <w:t>ee</w:t>
      </w:r>
      <w:r w:rsidR="00157BD1">
        <w:rPr>
          <w:rFonts w:asciiTheme="minorHAnsi" w:hAnsiTheme="minorHAnsi" w:cstheme="minorHAnsi"/>
        </w:rPr>
        <w:t xml:space="preserve"> </w:t>
      </w:r>
      <w:hyperlink r:id="rId8" w:history="1">
        <w:r w:rsidR="00157BD1" w:rsidRPr="00352EC3">
          <w:rPr>
            <w:rStyle w:val="Hyperlink"/>
            <w:rFonts w:asciiTheme="minorHAnsi" w:hAnsiTheme="minorHAnsi" w:cstheme="minorHAnsi"/>
          </w:rPr>
          <w:t>http://www.indianalifeline.org/about.html</w:t>
        </w:r>
      </w:hyperlink>
      <w:r w:rsidRPr="005C3E23">
        <w:rPr>
          <w:rFonts w:asciiTheme="minorHAnsi" w:hAnsiTheme="minorHAnsi" w:cstheme="minorHAnsi"/>
        </w:rPr>
        <w:t>.</w:t>
      </w:r>
    </w:p>
    <w:p w14:paraId="6A2EAD2A" w14:textId="77777777" w:rsidR="00426F9A" w:rsidRPr="005C3E23" w:rsidRDefault="00426F9A" w:rsidP="00426F9A">
      <w:pPr>
        <w:rPr>
          <w:rFonts w:asciiTheme="minorHAnsi" w:hAnsiTheme="minorHAnsi" w:cstheme="minorHAnsi"/>
          <w:b/>
          <w:u w:val="single"/>
        </w:rPr>
      </w:pPr>
      <w:r w:rsidRPr="005C3E23">
        <w:rPr>
          <w:rFonts w:asciiTheme="minorHAnsi" w:hAnsiTheme="minorHAnsi" w:cstheme="minorHAnsi"/>
          <w:b/>
          <w:u w:val="single"/>
        </w:rPr>
        <w:t>Caution on Fake I.D.</w:t>
      </w:r>
    </w:p>
    <w:p w14:paraId="1BB618B3" w14:textId="77777777" w:rsidR="00426F9A" w:rsidRPr="005C3E23" w:rsidRDefault="00426F9A" w:rsidP="00004410">
      <w:pPr>
        <w:rPr>
          <w:rFonts w:asciiTheme="minorHAnsi" w:hAnsiTheme="minorHAnsi" w:cstheme="minorHAnsi"/>
        </w:rPr>
      </w:pPr>
      <w:r w:rsidRPr="005C3E23">
        <w:rPr>
          <w:rFonts w:asciiTheme="minorHAnsi" w:hAnsiTheme="minorHAnsi" w:cstheme="minorHAnsi"/>
        </w:rPr>
        <w:t>Under certain circumstances, local prosecutors have used the “criminal code” rather than the “alcoholic beverage code” to prosecute users of fake IDs.</w:t>
      </w:r>
      <w:r w:rsidR="00004410" w:rsidRPr="005C3E23">
        <w:rPr>
          <w:rFonts w:asciiTheme="minorHAnsi" w:hAnsiTheme="minorHAnsi" w:cstheme="minorHAnsi"/>
        </w:rPr>
        <w:t xml:space="preserve"> </w:t>
      </w:r>
      <w:r w:rsidRPr="005C3E23">
        <w:rPr>
          <w:rFonts w:asciiTheme="minorHAnsi" w:hAnsiTheme="minorHAnsi" w:cstheme="minorHAnsi"/>
        </w:rPr>
        <w:t>Class A misdemeanor charges of “deception” and Class C felony charges of “forgery” have sometimes been filed.</w:t>
      </w:r>
      <w:r w:rsidR="00004410" w:rsidRPr="005C3E23">
        <w:rPr>
          <w:rFonts w:asciiTheme="minorHAnsi" w:hAnsiTheme="minorHAnsi" w:cstheme="minorHAnsi"/>
        </w:rPr>
        <w:t xml:space="preserve"> </w:t>
      </w:r>
      <w:r w:rsidRPr="005C3E23">
        <w:rPr>
          <w:rFonts w:asciiTheme="minorHAnsi" w:hAnsiTheme="minorHAnsi" w:cstheme="minorHAnsi"/>
        </w:rPr>
        <w:t xml:space="preserve">Also, under federal law, possession or use of fake or </w:t>
      </w:r>
      <w:r w:rsidRPr="005C3E23">
        <w:rPr>
          <w:rFonts w:asciiTheme="minorHAnsi" w:hAnsiTheme="minorHAnsi" w:cstheme="minorHAnsi"/>
        </w:rPr>
        <w:lastRenderedPageBreak/>
        <w:t>altered drivers’ licenses or state or federal ID cards can be punishable by a fine of up</w:t>
      </w:r>
      <w:r w:rsidR="000360E9" w:rsidRPr="005C3E23">
        <w:rPr>
          <w:rFonts w:asciiTheme="minorHAnsi" w:hAnsiTheme="minorHAnsi" w:cstheme="minorHAnsi"/>
        </w:rPr>
        <w:t xml:space="preserve"> </w:t>
      </w:r>
      <w:r w:rsidRPr="005C3E23">
        <w:rPr>
          <w:rFonts w:asciiTheme="minorHAnsi" w:hAnsiTheme="minorHAnsi" w:cstheme="minorHAnsi"/>
        </w:rPr>
        <w:t>to $25,000 and/or a five-year jail term.</w:t>
      </w:r>
      <w:r w:rsidR="00004410" w:rsidRPr="005C3E23">
        <w:rPr>
          <w:rFonts w:asciiTheme="minorHAnsi" w:hAnsiTheme="minorHAnsi" w:cstheme="minorHAnsi"/>
        </w:rPr>
        <w:t xml:space="preserve"> </w:t>
      </w:r>
    </w:p>
    <w:p w14:paraId="33DE48D8" w14:textId="77777777" w:rsidR="00426F9A" w:rsidRPr="005C3E23" w:rsidRDefault="00426F9A" w:rsidP="00426F9A">
      <w:pPr>
        <w:rPr>
          <w:rFonts w:asciiTheme="minorHAnsi" w:hAnsiTheme="minorHAnsi" w:cstheme="minorHAnsi"/>
        </w:rPr>
      </w:pPr>
    </w:p>
    <w:p w14:paraId="719D5AAF" w14:textId="77777777" w:rsidR="00426F9A" w:rsidRPr="005C3E23" w:rsidRDefault="00426F9A" w:rsidP="00426F9A">
      <w:pPr>
        <w:rPr>
          <w:rFonts w:asciiTheme="minorHAnsi" w:hAnsiTheme="minorHAnsi" w:cstheme="minorHAnsi"/>
        </w:rPr>
      </w:pPr>
      <w:r w:rsidRPr="005C3E23">
        <w:rPr>
          <w:rFonts w:asciiTheme="minorHAnsi" w:hAnsiTheme="minorHAnsi" w:cstheme="minorHAnsi"/>
          <w:b/>
        </w:rPr>
        <w:t>General Rules</w:t>
      </w:r>
      <w:r w:rsidRPr="005C3E23">
        <w:rPr>
          <w:rFonts w:asciiTheme="minorHAnsi" w:hAnsiTheme="minorHAnsi" w:cstheme="minorHAnsi"/>
        </w:rPr>
        <w:t xml:space="preserve"> (applying to anyone, regardless of age)</w:t>
      </w:r>
    </w:p>
    <w:p w14:paraId="51CF782D" w14:textId="77777777" w:rsidR="00426F9A" w:rsidRPr="005C3E23" w:rsidRDefault="00426F9A" w:rsidP="00426F9A">
      <w:pPr>
        <w:rPr>
          <w:rFonts w:asciiTheme="minorHAnsi" w:hAnsiTheme="minorHAnsi" w:cstheme="minorHAnsi"/>
          <w:b/>
        </w:rPr>
      </w:pPr>
      <w:r w:rsidRPr="005C3E23">
        <w:rPr>
          <w:rFonts w:asciiTheme="minorHAnsi" w:hAnsiTheme="minorHAnsi" w:cstheme="minorHAnsi"/>
          <w:b/>
        </w:rPr>
        <w:t>It is illegal:</w:t>
      </w:r>
    </w:p>
    <w:p w14:paraId="1F4235CF" w14:textId="77777777" w:rsidR="00426F9A" w:rsidRPr="005C3E23" w:rsidRDefault="00426F9A" w:rsidP="00426F9A">
      <w:pPr>
        <w:rPr>
          <w:rFonts w:asciiTheme="minorHAnsi" w:hAnsiTheme="minorHAnsi" w:cstheme="minorHAnsi"/>
        </w:rPr>
      </w:pPr>
    </w:p>
    <w:p w14:paraId="4A170969" w14:textId="77777777" w:rsidR="00426F9A" w:rsidRPr="005C3E23" w:rsidRDefault="00426F9A" w:rsidP="007A3AB7">
      <w:pPr>
        <w:numPr>
          <w:ilvl w:val="0"/>
          <w:numId w:val="7"/>
        </w:numPr>
        <w:rPr>
          <w:rFonts w:asciiTheme="minorHAnsi" w:hAnsiTheme="minorHAnsi" w:cstheme="minorHAnsi"/>
        </w:rPr>
      </w:pPr>
      <w:r w:rsidRPr="005C3E23">
        <w:rPr>
          <w:rFonts w:asciiTheme="minorHAnsi" w:hAnsiTheme="minorHAnsi" w:cstheme="minorHAnsi"/>
        </w:rPr>
        <w:t>To be in a public place in a state of intoxication</w:t>
      </w:r>
      <w:r w:rsidR="00004410" w:rsidRPr="005C3E23">
        <w:rPr>
          <w:rFonts w:asciiTheme="minorHAnsi" w:hAnsiTheme="minorHAnsi" w:cstheme="minorHAnsi"/>
        </w:rPr>
        <w:t xml:space="preserve"> — </w:t>
      </w:r>
      <w:r w:rsidRPr="005C3E23">
        <w:rPr>
          <w:rFonts w:asciiTheme="minorHAnsi" w:hAnsiTheme="minorHAnsi" w:cstheme="minorHAnsi"/>
        </w:rPr>
        <w:t>also known as “public intoxication”</w:t>
      </w:r>
      <w:r w:rsidR="00004410" w:rsidRPr="005C3E23">
        <w:rPr>
          <w:rFonts w:asciiTheme="minorHAnsi" w:hAnsiTheme="minorHAnsi" w:cstheme="minorHAnsi"/>
        </w:rPr>
        <w:t xml:space="preserve"> </w:t>
      </w:r>
      <w:r w:rsidRPr="005C3E23">
        <w:rPr>
          <w:rFonts w:asciiTheme="minorHAnsi" w:hAnsiTheme="minorHAnsi" w:cstheme="minorHAnsi"/>
        </w:rPr>
        <w:t>(Class B misdemeanor)</w:t>
      </w:r>
      <w:r w:rsidR="00004410" w:rsidRPr="005C3E23">
        <w:rPr>
          <w:rFonts w:asciiTheme="minorHAnsi" w:hAnsiTheme="minorHAnsi" w:cstheme="minorHAnsi"/>
        </w:rPr>
        <w:t>.</w:t>
      </w:r>
    </w:p>
    <w:p w14:paraId="70D0D85C" w14:textId="77777777" w:rsidR="00426F9A" w:rsidRPr="005C3E23" w:rsidRDefault="00426F9A" w:rsidP="00426F9A">
      <w:pPr>
        <w:rPr>
          <w:rFonts w:asciiTheme="minorHAnsi" w:hAnsiTheme="minorHAnsi" w:cstheme="minorHAnsi"/>
        </w:rPr>
      </w:pPr>
    </w:p>
    <w:p w14:paraId="17092BBF" w14:textId="77777777" w:rsidR="00426F9A" w:rsidRPr="005C3E23" w:rsidRDefault="00426F9A" w:rsidP="007A3AB7">
      <w:pPr>
        <w:numPr>
          <w:ilvl w:val="0"/>
          <w:numId w:val="7"/>
        </w:numPr>
        <w:rPr>
          <w:rFonts w:asciiTheme="minorHAnsi" w:hAnsiTheme="minorHAnsi" w:cstheme="minorHAnsi"/>
        </w:rPr>
      </w:pPr>
      <w:r w:rsidRPr="005C3E23">
        <w:rPr>
          <w:rFonts w:asciiTheme="minorHAnsi" w:hAnsiTheme="minorHAnsi" w:cstheme="minorHAnsi"/>
        </w:rPr>
        <w:t>To sell, barter, exchange, provide, or furnish a</w:t>
      </w:r>
      <w:r w:rsidR="00004410" w:rsidRPr="005C3E23">
        <w:rPr>
          <w:rFonts w:asciiTheme="minorHAnsi" w:hAnsiTheme="minorHAnsi" w:cstheme="minorHAnsi"/>
        </w:rPr>
        <w:t xml:space="preserve">n alcoholic beverage to a minor </w:t>
      </w:r>
      <w:r w:rsidRPr="005C3E23">
        <w:rPr>
          <w:rFonts w:asciiTheme="minorHAnsi" w:hAnsiTheme="minorHAnsi" w:cstheme="minorHAnsi"/>
        </w:rPr>
        <w:t>(Class C misdemeanor)</w:t>
      </w:r>
      <w:r w:rsidR="00004410" w:rsidRPr="005C3E23">
        <w:rPr>
          <w:rFonts w:asciiTheme="minorHAnsi" w:hAnsiTheme="minorHAnsi" w:cstheme="minorHAnsi"/>
        </w:rPr>
        <w:t>.</w:t>
      </w:r>
    </w:p>
    <w:p w14:paraId="55E00EA2" w14:textId="77777777" w:rsidR="00426F9A" w:rsidRPr="005C3E23" w:rsidRDefault="00426F9A" w:rsidP="00426F9A">
      <w:pPr>
        <w:rPr>
          <w:rFonts w:asciiTheme="minorHAnsi" w:hAnsiTheme="minorHAnsi" w:cstheme="minorHAnsi"/>
        </w:rPr>
      </w:pPr>
    </w:p>
    <w:p w14:paraId="0F9E4B4D" w14:textId="77777777" w:rsidR="00426F9A" w:rsidRPr="005C3E23" w:rsidRDefault="00426F9A" w:rsidP="007A3AB7">
      <w:pPr>
        <w:numPr>
          <w:ilvl w:val="0"/>
          <w:numId w:val="7"/>
        </w:numPr>
        <w:rPr>
          <w:rFonts w:asciiTheme="minorHAnsi" w:hAnsiTheme="minorHAnsi" w:cstheme="minorHAnsi"/>
        </w:rPr>
      </w:pPr>
      <w:r w:rsidRPr="005C3E23">
        <w:rPr>
          <w:rFonts w:asciiTheme="minorHAnsi" w:hAnsiTheme="minorHAnsi" w:cstheme="minorHAnsi"/>
        </w:rPr>
        <w:t>To sell, barter, deliver, or give away an alcoholic beverage to a person who is intoxicated</w:t>
      </w:r>
      <w:r w:rsidRPr="005C3E23">
        <w:rPr>
          <w:rFonts w:asciiTheme="minorHAnsi" w:hAnsiTheme="minorHAnsi" w:cstheme="minorHAnsi"/>
        </w:rPr>
        <w:tab/>
        <w:t>(Class B misdemeanor)</w:t>
      </w:r>
      <w:r w:rsidR="002E12DA" w:rsidRPr="005C3E23">
        <w:rPr>
          <w:rFonts w:asciiTheme="minorHAnsi" w:hAnsiTheme="minorHAnsi" w:cstheme="minorHAnsi"/>
        </w:rPr>
        <w:t>.</w:t>
      </w:r>
    </w:p>
    <w:p w14:paraId="46BB7268" w14:textId="77777777" w:rsidR="00426F9A" w:rsidRPr="005C3E23" w:rsidRDefault="00426F9A" w:rsidP="00426F9A">
      <w:pPr>
        <w:rPr>
          <w:rFonts w:asciiTheme="minorHAnsi" w:hAnsiTheme="minorHAnsi" w:cstheme="minorHAnsi"/>
        </w:rPr>
      </w:pPr>
    </w:p>
    <w:p w14:paraId="2020EAC8" w14:textId="77777777" w:rsidR="00426F9A" w:rsidRPr="005C3E23" w:rsidRDefault="00426F9A" w:rsidP="007A3AB7">
      <w:pPr>
        <w:numPr>
          <w:ilvl w:val="0"/>
          <w:numId w:val="7"/>
        </w:numPr>
        <w:rPr>
          <w:rFonts w:asciiTheme="minorHAnsi" w:hAnsiTheme="minorHAnsi" w:cstheme="minorHAnsi"/>
        </w:rPr>
      </w:pPr>
      <w:r w:rsidRPr="005C3E23">
        <w:rPr>
          <w:rFonts w:asciiTheme="minorHAnsi" w:hAnsiTheme="minorHAnsi" w:cstheme="minorHAnsi"/>
        </w:rPr>
        <w:t>To sell, barter, exchange, give, provide, or furnish an alcoholic beverage to a person known to be a habitual drunkard</w:t>
      </w:r>
      <w:r w:rsidR="00004410" w:rsidRPr="005C3E23">
        <w:rPr>
          <w:rFonts w:asciiTheme="minorHAnsi" w:hAnsiTheme="minorHAnsi" w:cstheme="minorHAnsi"/>
        </w:rPr>
        <w:t xml:space="preserve"> </w:t>
      </w:r>
      <w:r w:rsidRPr="005C3E23">
        <w:rPr>
          <w:rFonts w:asciiTheme="minorHAnsi" w:hAnsiTheme="minorHAnsi" w:cstheme="minorHAnsi"/>
        </w:rPr>
        <w:t>(Class B misdemeanor)</w:t>
      </w:r>
      <w:r w:rsidR="002E12DA" w:rsidRPr="005C3E23">
        <w:rPr>
          <w:rFonts w:asciiTheme="minorHAnsi" w:hAnsiTheme="minorHAnsi" w:cstheme="minorHAnsi"/>
        </w:rPr>
        <w:t>.</w:t>
      </w:r>
    </w:p>
    <w:p w14:paraId="29DBBCD2" w14:textId="77777777" w:rsidR="00426F9A" w:rsidRPr="005C3E23" w:rsidRDefault="00426F9A" w:rsidP="00426F9A">
      <w:pPr>
        <w:rPr>
          <w:rFonts w:asciiTheme="minorHAnsi" w:hAnsiTheme="minorHAnsi" w:cstheme="minorHAnsi"/>
        </w:rPr>
      </w:pPr>
    </w:p>
    <w:p w14:paraId="6DE786AC" w14:textId="77777777" w:rsidR="00426F9A" w:rsidRPr="005C3E23" w:rsidRDefault="00426F9A" w:rsidP="007A3AB7">
      <w:pPr>
        <w:numPr>
          <w:ilvl w:val="0"/>
          <w:numId w:val="7"/>
        </w:numPr>
        <w:rPr>
          <w:rFonts w:asciiTheme="minorHAnsi" w:hAnsiTheme="minorHAnsi" w:cstheme="minorHAnsi"/>
        </w:rPr>
      </w:pPr>
      <w:r w:rsidRPr="005C3E23">
        <w:rPr>
          <w:rFonts w:asciiTheme="minorHAnsi" w:hAnsiTheme="minorHAnsi" w:cstheme="minorHAnsi"/>
        </w:rPr>
        <w:t>To hinder, obstruct, interfere with, or prevent the observance of enforcement of the Indiana Alcoholic Beverage Code</w:t>
      </w:r>
      <w:r w:rsidR="00004410" w:rsidRPr="005C3E23">
        <w:rPr>
          <w:rFonts w:asciiTheme="minorHAnsi" w:hAnsiTheme="minorHAnsi" w:cstheme="minorHAnsi"/>
        </w:rPr>
        <w:t xml:space="preserve"> </w:t>
      </w:r>
      <w:r w:rsidRPr="005C3E23">
        <w:rPr>
          <w:rFonts w:asciiTheme="minorHAnsi" w:hAnsiTheme="minorHAnsi" w:cstheme="minorHAnsi"/>
        </w:rPr>
        <w:t>(Class C misdemeanor)</w:t>
      </w:r>
      <w:r w:rsidR="002E12DA" w:rsidRPr="005C3E23">
        <w:rPr>
          <w:rFonts w:asciiTheme="minorHAnsi" w:hAnsiTheme="minorHAnsi" w:cstheme="minorHAnsi"/>
        </w:rPr>
        <w:t>.</w:t>
      </w:r>
    </w:p>
    <w:p w14:paraId="66267223" w14:textId="77777777" w:rsidR="00426F9A" w:rsidRPr="005C3E23" w:rsidRDefault="00426F9A" w:rsidP="00426F9A">
      <w:pPr>
        <w:rPr>
          <w:rFonts w:asciiTheme="minorHAnsi" w:hAnsiTheme="minorHAnsi" w:cstheme="minorHAnsi"/>
        </w:rPr>
      </w:pPr>
    </w:p>
    <w:p w14:paraId="6BF59A14" w14:textId="3D05AE1C" w:rsidR="00426F9A" w:rsidRPr="005C3E23" w:rsidRDefault="00F64335" w:rsidP="00426F9A">
      <w:pPr>
        <w:numPr>
          <w:ilvl w:val="0"/>
          <w:numId w:val="7"/>
        </w:numPr>
        <w:rPr>
          <w:rFonts w:asciiTheme="minorHAnsi" w:hAnsiTheme="minorHAnsi" w:cstheme="minorHAnsi"/>
        </w:rPr>
      </w:pPr>
      <w:r w:rsidRPr="005C3E23">
        <w:rPr>
          <w:rFonts w:asciiTheme="minorHAnsi" w:hAnsiTheme="minorHAnsi" w:cstheme="minorHAnsi"/>
        </w:rPr>
        <w:t xml:space="preserve">For a person 21 </w:t>
      </w:r>
      <w:r w:rsidR="00426F9A" w:rsidRPr="005C3E23">
        <w:rPr>
          <w:rFonts w:asciiTheme="minorHAnsi" w:hAnsiTheme="minorHAnsi" w:cstheme="minorHAnsi"/>
        </w:rPr>
        <w:t>years of age or over to encourage, aid, or induce a minor unlawfully to possess or use an alcoholic beverage</w:t>
      </w:r>
      <w:r w:rsidR="00004410" w:rsidRPr="005C3E23">
        <w:rPr>
          <w:rFonts w:asciiTheme="minorHAnsi" w:hAnsiTheme="minorHAnsi" w:cstheme="minorHAnsi"/>
        </w:rPr>
        <w:t xml:space="preserve"> </w:t>
      </w:r>
      <w:r w:rsidR="00426F9A" w:rsidRPr="005C3E23">
        <w:rPr>
          <w:rFonts w:asciiTheme="minorHAnsi" w:hAnsiTheme="minorHAnsi" w:cstheme="minorHAnsi"/>
        </w:rPr>
        <w:t>(Class C misdemeanor)</w:t>
      </w:r>
      <w:r w:rsidR="002E12DA" w:rsidRPr="005C3E23">
        <w:rPr>
          <w:rFonts w:asciiTheme="minorHAnsi" w:hAnsiTheme="minorHAnsi" w:cstheme="minorHAnsi"/>
        </w:rPr>
        <w:t>.</w:t>
      </w:r>
    </w:p>
    <w:p w14:paraId="4824EAA6" w14:textId="77777777" w:rsidR="00426F9A" w:rsidRPr="005C3E23" w:rsidRDefault="00426F9A" w:rsidP="00426F9A">
      <w:pPr>
        <w:rPr>
          <w:rFonts w:asciiTheme="minorHAnsi" w:hAnsiTheme="minorHAnsi" w:cstheme="minorHAnsi"/>
        </w:rPr>
      </w:pPr>
    </w:p>
    <w:p w14:paraId="4B4AC609" w14:textId="77777777" w:rsidR="00426F9A" w:rsidRPr="005C3E23" w:rsidRDefault="00426F9A" w:rsidP="007A3AB7">
      <w:pPr>
        <w:numPr>
          <w:ilvl w:val="0"/>
          <w:numId w:val="7"/>
        </w:numPr>
        <w:rPr>
          <w:rFonts w:asciiTheme="minorHAnsi" w:hAnsiTheme="minorHAnsi" w:cstheme="minorHAnsi"/>
          <w:b/>
          <w:i/>
        </w:rPr>
      </w:pPr>
      <w:r w:rsidRPr="005C3E23">
        <w:rPr>
          <w:rFonts w:asciiTheme="minorHAnsi" w:hAnsiTheme="minorHAnsi" w:cstheme="minorHAnsi"/>
        </w:rPr>
        <w:t>To take an alcoholic beverage into a bar, restaurant, or place of public entertainment</w:t>
      </w:r>
      <w:r w:rsidR="00004410" w:rsidRPr="005C3E23">
        <w:rPr>
          <w:rFonts w:asciiTheme="minorHAnsi" w:hAnsiTheme="minorHAnsi" w:cstheme="minorHAnsi"/>
        </w:rPr>
        <w:t xml:space="preserve"> </w:t>
      </w:r>
      <w:r w:rsidRPr="005C3E23">
        <w:rPr>
          <w:rFonts w:asciiTheme="minorHAnsi" w:hAnsiTheme="minorHAnsi" w:cstheme="minorHAnsi"/>
        </w:rPr>
        <w:t>(Class C misdemeanor)</w:t>
      </w:r>
      <w:r w:rsidR="002E12DA" w:rsidRPr="005C3E23">
        <w:rPr>
          <w:rFonts w:asciiTheme="minorHAnsi" w:hAnsiTheme="minorHAnsi" w:cstheme="minorHAnsi"/>
        </w:rPr>
        <w:t xml:space="preserve">. </w:t>
      </w:r>
      <w:r w:rsidRPr="005C3E23">
        <w:rPr>
          <w:rFonts w:asciiTheme="minorHAnsi" w:hAnsiTheme="minorHAnsi" w:cstheme="minorHAnsi"/>
          <w:b/>
          <w:i/>
        </w:rPr>
        <w:t>Note:</w:t>
      </w:r>
      <w:r w:rsidR="00004410" w:rsidRPr="005C3E23">
        <w:rPr>
          <w:rFonts w:asciiTheme="minorHAnsi" w:hAnsiTheme="minorHAnsi" w:cstheme="minorHAnsi"/>
          <w:b/>
          <w:i/>
        </w:rPr>
        <w:t xml:space="preserve"> </w:t>
      </w:r>
      <w:r w:rsidRPr="005C3E23">
        <w:rPr>
          <w:rFonts w:asciiTheme="minorHAnsi" w:hAnsiTheme="minorHAnsi" w:cstheme="minorHAnsi"/>
          <w:b/>
          <w:i/>
        </w:rPr>
        <w:t>Indiana law prohibits patrons from taking any alcoholic beverage into any bar or other place with a liquor license.</w:t>
      </w:r>
      <w:r w:rsidR="00004410" w:rsidRPr="005C3E23">
        <w:rPr>
          <w:rFonts w:asciiTheme="minorHAnsi" w:hAnsiTheme="minorHAnsi" w:cstheme="minorHAnsi"/>
          <w:b/>
          <w:i/>
        </w:rPr>
        <w:t xml:space="preserve"> </w:t>
      </w:r>
      <w:r w:rsidRPr="005C3E23">
        <w:rPr>
          <w:rFonts w:asciiTheme="minorHAnsi" w:hAnsiTheme="minorHAnsi" w:cstheme="minorHAnsi"/>
          <w:b/>
          <w:i/>
        </w:rPr>
        <w:t>It also prohibits taking liquor into any restaurant or place of public entertainment.</w:t>
      </w:r>
    </w:p>
    <w:p w14:paraId="0E9C180C" w14:textId="77777777" w:rsidR="00426F9A" w:rsidRPr="005C3E23" w:rsidRDefault="00426F9A" w:rsidP="00426F9A">
      <w:pPr>
        <w:rPr>
          <w:rFonts w:asciiTheme="minorHAnsi" w:hAnsiTheme="minorHAnsi" w:cstheme="minorHAnsi"/>
        </w:rPr>
      </w:pPr>
    </w:p>
    <w:p w14:paraId="1553307F" w14:textId="77777777" w:rsidR="006C4C74" w:rsidRPr="005C3E23" w:rsidRDefault="00426F9A" w:rsidP="00426F9A">
      <w:pPr>
        <w:numPr>
          <w:ilvl w:val="0"/>
          <w:numId w:val="7"/>
        </w:numPr>
        <w:rPr>
          <w:rFonts w:asciiTheme="minorHAnsi" w:hAnsiTheme="minorHAnsi" w:cstheme="minorHAnsi"/>
        </w:rPr>
      </w:pPr>
      <w:r w:rsidRPr="005C3E23">
        <w:rPr>
          <w:rFonts w:asciiTheme="minorHAnsi" w:hAnsiTheme="minorHAnsi" w:cstheme="minorHAnsi"/>
        </w:rPr>
        <w:t>To possess alcoholic beverages on which Indiana tax has not been paid or to transport untaxed beverages into the state</w:t>
      </w:r>
      <w:r w:rsidR="00004410" w:rsidRPr="005C3E23">
        <w:rPr>
          <w:rFonts w:asciiTheme="minorHAnsi" w:hAnsiTheme="minorHAnsi" w:cstheme="minorHAnsi"/>
        </w:rPr>
        <w:t xml:space="preserve"> </w:t>
      </w:r>
      <w:r w:rsidRPr="005C3E23">
        <w:rPr>
          <w:rFonts w:asciiTheme="minorHAnsi" w:hAnsiTheme="minorHAnsi" w:cstheme="minorHAnsi"/>
        </w:rPr>
        <w:t>(Class B misdemeanor)</w:t>
      </w:r>
      <w:r w:rsidR="002E12DA" w:rsidRPr="005C3E23">
        <w:rPr>
          <w:rFonts w:asciiTheme="minorHAnsi" w:hAnsiTheme="minorHAnsi" w:cstheme="minorHAnsi"/>
        </w:rPr>
        <w:t>.</w:t>
      </w:r>
    </w:p>
    <w:p w14:paraId="33782B17" w14:textId="77777777" w:rsidR="006C4C74" w:rsidRPr="005C3E23" w:rsidRDefault="006C4C74" w:rsidP="00426F9A">
      <w:pPr>
        <w:rPr>
          <w:rFonts w:asciiTheme="minorHAnsi" w:hAnsiTheme="minorHAnsi" w:cstheme="minorHAnsi"/>
        </w:rPr>
      </w:pPr>
    </w:p>
    <w:p w14:paraId="2419D89D" w14:textId="77777777" w:rsidR="00426F9A" w:rsidRPr="005C3E23" w:rsidRDefault="00426F9A" w:rsidP="00426F9A">
      <w:pPr>
        <w:numPr>
          <w:ilvl w:val="0"/>
          <w:numId w:val="7"/>
        </w:numPr>
        <w:rPr>
          <w:rFonts w:asciiTheme="minorHAnsi" w:hAnsiTheme="minorHAnsi" w:cstheme="minorHAnsi"/>
        </w:rPr>
      </w:pPr>
      <w:r w:rsidRPr="005C3E23">
        <w:rPr>
          <w:rFonts w:asciiTheme="minorHAnsi" w:hAnsiTheme="minorHAnsi" w:cstheme="minorHAnsi"/>
        </w:rPr>
        <w:t>To directly or indirectly charge for alcoholic beverages without a license (including charging for food, entertainment, cups, napkins,</w:t>
      </w:r>
      <w:r w:rsidR="007A3AB7" w:rsidRPr="005C3E23">
        <w:rPr>
          <w:rFonts w:asciiTheme="minorHAnsi" w:hAnsiTheme="minorHAnsi" w:cstheme="minorHAnsi"/>
        </w:rPr>
        <w:t xml:space="preserve"> </w:t>
      </w:r>
      <w:r w:rsidRPr="005C3E23">
        <w:rPr>
          <w:rFonts w:asciiTheme="minorHAnsi" w:hAnsiTheme="minorHAnsi" w:cstheme="minorHAnsi"/>
        </w:rPr>
        <w:t>tokens, etc. where alcoholic beverages are distributed).</w:t>
      </w:r>
      <w:r w:rsidR="00004410" w:rsidRPr="005C3E23">
        <w:rPr>
          <w:rFonts w:asciiTheme="minorHAnsi" w:hAnsiTheme="minorHAnsi" w:cstheme="minorHAnsi"/>
        </w:rPr>
        <w:t xml:space="preserve"> </w:t>
      </w:r>
      <w:r w:rsidRPr="005C3E23">
        <w:rPr>
          <w:rFonts w:asciiTheme="minorHAnsi" w:hAnsiTheme="minorHAnsi" w:cstheme="minorHAnsi"/>
          <w:b/>
        </w:rPr>
        <w:t>There are no loopholes</w:t>
      </w:r>
      <w:r w:rsidR="00004410" w:rsidRPr="005C3E23">
        <w:rPr>
          <w:rFonts w:asciiTheme="minorHAnsi" w:hAnsiTheme="minorHAnsi" w:cstheme="minorHAnsi"/>
        </w:rPr>
        <w:t xml:space="preserve"> </w:t>
      </w:r>
      <w:r w:rsidRPr="005C3E23">
        <w:rPr>
          <w:rFonts w:asciiTheme="minorHAnsi" w:hAnsiTheme="minorHAnsi" w:cstheme="minorHAnsi"/>
        </w:rPr>
        <w:t>(Class B misdemeanor)</w:t>
      </w:r>
      <w:r w:rsidR="002E12DA" w:rsidRPr="005C3E23">
        <w:rPr>
          <w:rFonts w:asciiTheme="minorHAnsi" w:hAnsiTheme="minorHAnsi" w:cstheme="minorHAnsi"/>
        </w:rPr>
        <w:t>.</w:t>
      </w:r>
      <w:r w:rsidR="00004410" w:rsidRPr="005C3E23">
        <w:rPr>
          <w:rFonts w:asciiTheme="minorHAnsi" w:hAnsiTheme="minorHAnsi" w:cstheme="minorHAnsi"/>
        </w:rPr>
        <w:t xml:space="preserve"> </w:t>
      </w:r>
      <w:r w:rsidRPr="005C3E23">
        <w:rPr>
          <w:rFonts w:asciiTheme="minorHAnsi" w:hAnsiTheme="minorHAnsi" w:cstheme="minorHAnsi"/>
          <w:b/>
          <w:i/>
        </w:rPr>
        <w:t>Note:</w:t>
      </w:r>
      <w:r w:rsidR="00004410" w:rsidRPr="005C3E23">
        <w:rPr>
          <w:rFonts w:asciiTheme="minorHAnsi" w:hAnsiTheme="minorHAnsi" w:cstheme="minorHAnsi"/>
          <w:b/>
          <w:i/>
        </w:rPr>
        <w:t xml:space="preserve"> </w:t>
      </w:r>
      <w:r w:rsidRPr="005C3E23">
        <w:rPr>
          <w:rFonts w:asciiTheme="minorHAnsi" w:hAnsiTheme="minorHAnsi" w:cstheme="minorHAnsi"/>
          <w:b/>
          <w:i/>
        </w:rPr>
        <w:t>A one-day temporary permit is easily obtained.</w:t>
      </w:r>
      <w:r w:rsidR="00004410" w:rsidRPr="005C3E23">
        <w:rPr>
          <w:rFonts w:asciiTheme="minorHAnsi" w:hAnsiTheme="minorHAnsi" w:cstheme="minorHAnsi"/>
          <w:b/>
          <w:i/>
        </w:rPr>
        <w:t xml:space="preserve"> </w:t>
      </w:r>
      <w:r w:rsidRPr="005C3E23">
        <w:rPr>
          <w:rFonts w:asciiTheme="minorHAnsi" w:hAnsiTheme="minorHAnsi" w:cstheme="minorHAnsi"/>
          <w:b/>
          <w:i/>
        </w:rPr>
        <w:t>This permit allows you to charge for beer or wine, but also allows police inspection of the premises without a warrant.</w:t>
      </w:r>
      <w:r w:rsidR="00004410" w:rsidRPr="005C3E23">
        <w:rPr>
          <w:rFonts w:asciiTheme="minorHAnsi" w:hAnsiTheme="minorHAnsi" w:cstheme="minorHAnsi"/>
          <w:b/>
          <w:i/>
        </w:rPr>
        <w:t xml:space="preserve"> </w:t>
      </w:r>
      <w:r w:rsidRPr="005C3E23">
        <w:rPr>
          <w:rFonts w:asciiTheme="minorHAnsi" w:hAnsiTheme="minorHAnsi" w:cstheme="minorHAnsi"/>
          <w:b/>
          <w:i/>
        </w:rPr>
        <w:t>Rules on minors, etc., would still apply.</w:t>
      </w:r>
    </w:p>
    <w:p w14:paraId="0E97CEE9" w14:textId="77777777" w:rsidR="00426F9A" w:rsidRPr="005C3E23" w:rsidRDefault="00426F9A" w:rsidP="00426F9A">
      <w:pPr>
        <w:rPr>
          <w:rFonts w:asciiTheme="minorHAnsi" w:hAnsiTheme="minorHAnsi" w:cstheme="minorHAnsi"/>
        </w:rPr>
      </w:pPr>
    </w:p>
    <w:p w14:paraId="4AB6314A" w14:textId="77777777" w:rsidR="00426F9A" w:rsidRPr="005C3E23" w:rsidRDefault="00426F9A" w:rsidP="00426F9A">
      <w:pPr>
        <w:rPr>
          <w:rFonts w:asciiTheme="minorHAnsi" w:hAnsiTheme="minorHAnsi" w:cstheme="minorHAnsi"/>
          <w:b/>
          <w:u w:val="single"/>
        </w:rPr>
      </w:pPr>
      <w:r w:rsidRPr="005C3E23">
        <w:rPr>
          <w:rFonts w:asciiTheme="minorHAnsi" w:hAnsiTheme="minorHAnsi" w:cstheme="minorHAnsi"/>
          <w:b/>
          <w:u w:val="single"/>
        </w:rPr>
        <w:t>Alcohol or Other Drug-Impaired Driving</w:t>
      </w:r>
    </w:p>
    <w:p w14:paraId="4A8DCD02" w14:textId="77777777" w:rsidR="00426F9A" w:rsidRPr="005C3E23" w:rsidRDefault="00426F9A" w:rsidP="002E12DA">
      <w:pPr>
        <w:rPr>
          <w:rFonts w:asciiTheme="minorHAnsi" w:hAnsiTheme="minorHAnsi" w:cstheme="minorHAnsi"/>
        </w:rPr>
      </w:pPr>
      <w:r w:rsidRPr="005C3E23">
        <w:rPr>
          <w:rFonts w:asciiTheme="minorHAnsi" w:hAnsiTheme="minorHAnsi" w:cstheme="minorHAnsi"/>
        </w:rPr>
        <w:t>It is illegal to operate a m</w:t>
      </w:r>
      <w:r w:rsidR="002E12DA" w:rsidRPr="005C3E23">
        <w:rPr>
          <w:rFonts w:asciiTheme="minorHAnsi" w:hAnsiTheme="minorHAnsi" w:cstheme="minorHAnsi"/>
        </w:rPr>
        <w:t xml:space="preserve">otor vehicle while intoxicated — </w:t>
      </w:r>
      <w:r w:rsidRPr="005C3E23">
        <w:rPr>
          <w:rFonts w:asciiTheme="minorHAnsi" w:hAnsiTheme="minorHAnsi" w:cstheme="minorHAnsi"/>
        </w:rPr>
        <w:t>under the influence of alcohol, any controlled substance, any other drug or any combination of alcohol, controlled substances, and other drugs</w:t>
      </w:r>
      <w:r w:rsidR="002E12DA" w:rsidRPr="005C3E23">
        <w:rPr>
          <w:rFonts w:asciiTheme="minorHAnsi" w:hAnsiTheme="minorHAnsi" w:cstheme="minorHAnsi"/>
        </w:rPr>
        <w:t xml:space="preserve"> </w:t>
      </w:r>
      <w:r w:rsidRPr="005C3E23">
        <w:rPr>
          <w:rFonts w:asciiTheme="minorHAnsi" w:hAnsiTheme="minorHAnsi" w:cstheme="minorHAnsi"/>
        </w:rPr>
        <w:t>(Class C misdemeanor; the second offense is a Class D felony)</w:t>
      </w:r>
      <w:r w:rsidR="002E12DA" w:rsidRPr="005C3E23">
        <w:rPr>
          <w:rFonts w:asciiTheme="minorHAnsi" w:hAnsiTheme="minorHAnsi" w:cstheme="minorHAnsi"/>
        </w:rPr>
        <w:t>.</w:t>
      </w:r>
      <w:r w:rsidRPr="005C3E23">
        <w:rPr>
          <w:rFonts w:asciiTheme="minorHAnsi" w:hAnsiTheme="minorHAnsi" w:cstheme="minorHAnsi"/>
        </w:rPr>
        <w:t xml:space="preserve"> It is a Class A misdemeanor if the person operates a vehicle while intoxicated in a manner that endangers a</w:t>
      </w:r>
      <w:r w:rsidR="00C00E3F" w:rsidRPr="005C3E23">
        <w:rPr>
          <w:rFonts w:asciiTheme="minorHAnsi" w:hAnsiTheme="minorHAnsi" w:cstheme="minorHAnsi"/>
        </w:rPr>
        <w:t xml:space="preserve"> </w:t>
      </w:r>
      <w:r w:rsidRPr="005C3E23">
        <w:rPr>
          <w:rFonts w:asciiTheme="minorHAnsi" w:hAnsiTheme="minorHAnsi" w:cstheme="minorHAnsi"/>
        </w:rPr>
        <w:t>person (second offense is a Class D felony).</w:t>
      </w:r>
      <w:r w:rsidR="002E12DA" w:rsidRPr="005C3E23">
        <w:rPr>
          <w:rFonts w:asciiTheme="minorHAnsi" w:hAnsiTheme="minorHAnsi" w:cstheme="minorHAnsi"/>
        </w:rPr>
        <w:t xml:space="preserve"> </w:t>
      </w:r>
      <w:r w:rsidRPr="005C3E23">
        <w:rPr>
          <w:rFonts w:asciiTheme="minorHAnsi" w:hAnsiTheme="minorHAnsi" w:cstheme="minorHAnsi"/>
          <w:b/>
          <w:i/>
        </w:rPr>
        <w:t>Note:</w:t>
      </w:r>
      <w:r w:rsidR="00004410" w:rsidRPr="005C3E23">
        <w:rPr>
          <w:rFonts w:asciiTheme="minorHAnsi" w:hAnsiTheme="minorHAnsi" w:cstheme="minorHAnsi"/>
          <w:b/>
          <w:i/>
        </w:rPr>
        <w:t xml:space="preserve"> </w:t>
      </w:r>
      <w:r w:rsidRPr="005C3E23">
        <w:rPr>
          <w:rFonts w:asciiTheme="minorHAnsi" w:hAnsiTheme="minorHAnsi" w:cstheme="minorHAnsi"/>
          <w:b/>
          <w:i/>
        </w:rPr>
        <w:t>If operating a motor vehicle while intoxicated or with 0.08% or more alcohol in the blood or breath causes serious bodily injury to another person, the offense is a Class D felony. If it results in the death of another person, it is a Class C felony.</w:t>
      </w:r>
    </w:p>
    <w:p w14:paraId="3CFE997F" w14:textId="77777777" w:rsidR="00426F9A" w:rsidRPr="005C3E23" w:rsidRDefault="00426F9A" w:rsidP="00426F9A">
      <w:pPr>
        <w:rPr>
          <w:rFonts w:asciiTheme="minorHAnsi" w:hAnsiTheme="minorHAnsi" w:cstheme="minorHAnsi"/>
        </w:rPr>
      </w:pPr>
    </w:p>
    <w:p w14:paraId="0E5379D4" w14:textId="77777777" w:rsidR="00426F9A" w:rsidRPr="005C3E23" w:rsidRDefault="00426F9A" w:rsidP="002E12DA">
      <w:pPr>
        <w:rPr>
          <w:rFonts w:asciiTheme="minorHAnsi" w:hAnsiTheme="minorHAnsi" w:cstheme="minorHAnsi"/>
        </w:rPr>
      </w:pPr>
      <w:r w:rsidRPr="005C3E23">
        <w:rPr>
          <w:rFonts w:asciiTheme="minorHAnsi" w:hAnsiTheme="minorHAnsi" w:cstheme="minorHAnsi"/>
        </w:rPr>
        <w:t>Indiana law states that anyone operating a motor vehicle within the state gives “implied consent” to a chemical test of intoxication (breath, blood, or urine).</w:t>
      </w:r>
      <w:r w:rsidR="00004410" w:rsidRPr="005C3E23">
        <w:rPr>
          <w:rFonts w:asciiTheme="minorHAnsi" w:hAnsiTheme="minorHAnsi" w:cstheme="minorHAnsi"/>
        </w:rPr>
        <w:t xml:space="preserve"> </w:t>
      </w:r>
      <w:r w:rsidRPr="005C3E23">
        <w:rPr>
          <w:rFonts w:asciiTheme="minorHAnsi" w:hAnsiTheme="minorHAnsi" w:cstheme="minorHAnsi"/>
        </w:rPr>
        <w:t>Failure to submit to the test may be presented as evidence against the driver in court and will result in a longer driver’s license suspension than if the driver took the test and failed it.</w:t>
      </w:r>
      <w:r w:rsidR="00004410" w:rsidRPr="005C3E23">
        <w:rPr>
          <w:rFonts w:asciiTheme="minorHAnsi" w:hAnsiTheme="minorHAnsi" w:cstheme="minorHAnsi"/>
        </w:rPr>
        <w:t xml:space="preserve"> </w:t>
      </w:r>
      <w:r w:rsidRPr="005C3E23">
        <w:rPr>
          <w:rFonts w:asciiTheme="minorHAnsi" w:hAnsiTheme="minorHAnsi" w:cstheme="minorHAnsi"/>
        </w:rPr>
        <w:t>The courts have ruled that</w:t>
      </w:r>
      <w:r w:rsidR="00C00E3F" w:rsidRPr="005C3E23">
        <w:rPr>
          <w:rFonts w:asciiTheme="minorHAnsi" w:hAnsiTheme="minorHAnsi" w:cstheme="minorHAnsi"/>
        </w:rPr>
        <w:t xml:space="preserve"> </w:t>
      </w:r>
      <w:r w:rsidRPr="005C3E23">
        <w:rPr>
          <w:rFonts w:asciiTheme="minorHAnsi" w:hAnsiTheme="minorHAnsi" w:cstheme="minorHAnsi"/>
        </w:rPr>
        <w:t>failure to cooperate with a test will constitute refusal in the eyes of the court.</w:t>
      </w:r>
      <w:r w:rsidR="00004410" w:rsidRPr="005C3E23">
        <w:rPr>
          <w:rFonts w:asciiTheme="minorHAnsi" w:hAnsiTheme="minorHAnsi" w:cstheme="minorHAnsi"/>
        </w:rPr>
        <w:t xml:space="preserve"> </w:t>
      </w:r>
      <w:r w:rsidRPr="005C3E23">
        <w:rPr>
          <w:rFonts w:asciiTheme="minorHAnsi" w:hAnsiTheme="minorHAnsi" w:cstheme="minorHAnsi"/>
        </w:rPr>
        <w:t>Since the expert testimony of police officers and videotapes of the driver after arrest will be used as evidence to prove intoxication, the consequences of refusing to take</w:t>
      </w:r>
      <w:r w:rsidR="00C00E3F" w:rsidRPr="005C3E23">
        <w:rPr>
          <w:rFonts w:asciiTheme="minorHAnsi" w:hAnsiTheme="minorHAnsi" w:cstheme="minorHAnsi"/>
        </w:rPr>
        <w:t xml:space="preserve"> </w:t>
      </w:r>
      <w:r w:rsidRPr="005C3E23">
        <w:rPr>
          <w:rFonts w:asciiTheme="minorHAnsi" w:hAnsiTheme="minorHAnsi" w:cstheme="minorHAnsi"/>
        </w:rPr>
        <w:t>the test is almost always worse than the consequences of failing the test itself.</w:t>
      </w:r>
      <w:r w:rsidR="00004410" w:rsidRPr="005C3E23">
        <w:rPr>
          <w:rFonts w:asciiTheme="minorHAnsi" w:hAnsiTheme="minorHAnsi" w:cstheme="minorHAnsi"/>
        </w:rPr>
        <w:t xml:space="preserve"> </w:t>
      </w:r>
      <w:r w:rsidRPr="005C3E23">
        <w:rPr>
          <w:rFonts w:asciiTheme="minorHAnsi" w:hAnsiTheme="minorHAnsi" w:cstheme="minorHAnsi"/>
          <w:b/>
          <w:i/>
        </w:rPr>
        <w:t>Note:</w:t>
      </w:r>
      <w:r w:rsidR="00004410" w:rsidRPr="005C3E23">
        <w:rPr>
          <w:rFonts w:asciiTheme="minorHAnsi" w:hAnsiTheme="minorHAnsi" w:cstheme="minorHAnsi"/>
          <w:b/>
          <w:i/>
        </w:rPr>
        <w:t xml:space="preserve"> </w:t>
      </w:r>
      <w:r w:rsidRPr="005C3E23">
        <w:rPr>
          <w:rFonts w:asciiTheme="minorHAnsi" w:hAnsiTheme="minorHAnsi" w:cstheme="minorHAnsi"/>
          <w:b/>
          <w:i/>
        </w:rPr>
        <w:t>It is illegal to drive a car while impaired—even at blood alcohol levels below 0.08%.</w:t>
      </w:r>
    </w:p>
    <w:p w14:paraId="33756194" w14:textId="77777777" w:rsidR="00426F9A" w:rsidRPr="005C3E23" w:rsidRDefault="00426F9A" w:rsidP="00426F9A">
      <w:pPr>
        <w:rPr>
          <w:rFonts w:asciiTheme="minorHAnsi" w:hAnsiTheme="minorHAnsi" w:cstheme="minorHAnsi"/>
        </w:rPr>
      </w:pPr>
    </w:p>
    <w:p w14:paraId="392D4102" w14:textId="77777777" w:rsidR="00426F9A" w:rsidRPr="005C3E23" w:rsidRDefault="00426F9A" w:rsidP="00426F9A">
      <w:pPr>
        <w:rPr>
          <w:rFonts w:asciiTheme="minorHAnsi" w:hAnsiTheme="minorHAnsi" w:cstheme="minorHAnsi"/>
        </w:rPr>
      </w:pPr>
      <w:r w:rsidRPr="005C3E23">
        <w:rPr>
          <w:rFonts w:asciiTheme="minorHAnsi" w:hAnsiTheme="minorHAnsi" w:cstheme="minorHAnsi"/>
        </w:rPr>
        <w:t>Persons under age 21 with BAC 0.02%.</w:t>
      </w:r>
    </w:p>
    <w:p w14:paraId="1823C631" w14:textId="77777777" w:rsidR="00F82960" w:rsidRPr="005C3E23" w:rsidRDefault="00F82960" w:rsidP="00426F9A">
      <w:pPr>
        <w:rPr>
          <w:rFonts w:asciiTheme="minorHAnsi" w:hAnsiTheme="minorHAnsi" w:cstheme="minorHAnsi"/>
        </w:rPr>
      </w:pPr>
    </w:p>
    <w:p w14:paraId="2F76FED3" w14:textId="77777777" w:rsidR="00426F9A" w:rsidRPr="005C3E23" w:rsidRDefault="00426F9A" w:rsidP="00426F9A">
      <w:pPr>
        <w:rPr>
          <w:rFonts w:asciiTheme="minorHAnsi" w:hAnsiTheme="minorHAnsi" w:cstheme="minorHAnsi"/>
        </w:rPr>
      </w:pPr>
      <w:r w:rsidRPr="005C3E23">
        <w:rPr>
          <w:rFonts w:asciiTheme="minorHAnsi" w:hAnsiTheme="minorHAnsi" w:cstheme="minorHAnsi"/>
        </w:rPr>
        <w:t>(a)</w:t>
      </w:r>
      <w:r w:rsidRPr="005C3E23">
        <w:rPr>
          <w:rFonts w:asciiTheme="minorHAnsi" w:hAnsiTheme="minorHAnsi" w:cstheme="minorHAnsi"/>
        </w:rPr>
        <w:tab/>
        <w:t>A person who:</w:t>
      </w:r>
    </w:p>
    <w:p w14:paraId="031AA0E6" w14:textId="77777777" w:rsidR="00426F9A" w:rsidRPr="005C3E23" w:rsidRDefault="008F3667" w:rsidP="008F3667">
      <w:pPr>
        <w:ind w:firstLine="720"/>
        <w:rPr>
          <w:rFonts w:asciiTheme="minorHAnsi" w:hAnsiTheme="minorHAnsi" w:cstheme="minorHAnsi"/>
        </w:rPr>
      </w:pPr>
      <w:r w:rsidRPr="005C3E23">
        <w:rPr>
          <w:rFonts w:asciiTheme="minorHAnsi" w:hAnsiTheme="minorHAnsi" w:cstheme="minorHAnsi"/>
        </w:rPr>
        <w:t>1.</w:t>
      </w:r>
      <w:r w:rsidR="00004410" w:rsidRPr="005C3E23">
        <w:rPr>
          <w:rFonts w:asciiTheme="minorHAnsi" w:hAnsiTheme="minorHAnsi" w:cstheme="minorHAnsi"/>
        </w:rPr>
        <w:t xml:space="preserve"> </w:t>
      </w:r>
      <w:r w:rsidR="00426F9A" w:rsidRPr="005C3E23">
        <w:rPr>
          <w:rFonts w:asciiTheme="minorHAnsi" w:hAnsiTheme="minorHAnsi" w:cstheme="minorHAnsi"/>
        </w:rPr>
        <w:t>is less than twenty-one (21) years of age; and</w:t>
      </w:r>
    </w:p>
    <w:p w14:paraId="2F9B4C88" w14:textId="77777777" w:rsidR="00426F9A" w:rsidRPr="005C3E23" w:rsidRDefault="008F3667" w:rsidP="008F3667">
      <w:pPr>
        <w:ind w:left="720"/>
        <w:rPr>
          <w:rFonts w:asciiTheme="minorHAnsi" w:hAnsiTheme="minorHAnsi" w:cstheme="minorHAnsi"/>
        </w:rPr>
      </w:pPr>
      <w:r w:rsidRPr="005C3E23">
        <w:rPr>
          <w:rFonts w:asciiTheme="minorHAnsi" w:hAnsiTheme="minorHAnsi" w:cstheme="minorHAnsi"/>
        </w:rPr>
        <w:t>2.</w:t>
      </w:r>
      <w:r w:rsidR="00004410" w:rsidRPr="005C3E23">
        <w:rPr>
          <w:rFonts w:asciiTheme="minorHAnsi" w:hAnsiTheme="minorHAnsi" w:cstheme="minorHAnsi"/>
        </w:rPr>
        <w:t xml:space="preserve"> </w:t>
      </w:r>
      <w:r w:rsidR="00426F9A" w:rsidRPr="005C3E23">
        <w:rPr>
          <w:rFonts w:asciiTheme="minorHAnsi" w:hAnsiTheme="minorHAnsi" w:cstheme="minorHAnsi"/>
        </w:rPr>
        <w:t>operates a vehicle with an alcohol concentration equal to at least two-</w:t>
      </w:r>
      <w:r w:rsidR="00FF43E3" w:rsidRPr="005C3E23">
        <w:rPr>
          <w:rFonts w:asciiTheme="minorHAnsi" w:hAnsiTheme="minorHAnsi" w:cstheme="minorHAnsi"/>
        </w:rPr>
        <w:t>hundredths</w:t>
      </w:r>
      <w:r w:rsidR="00F82960" w:rsidRPr="005C3E23">
        <w:rPr>
          <w:rFonts w:asciiTheme="minorHAnsi" w:hAnsiTheme="minorHAnsi" w:cstheme="minorHAnsi"/>
        </w:rPr>
        <w:t xml:space="preserve"> (0.02) gram but less than eight</w:t>
      </w:r>
      <w:r w:rsidR="00426F9A" w:rsidRPr="005C3E23">
        <w:rPr>
          <w:rFonts w:asciiTheme="minorHAnsi" w:hAnsiTheme="minorHAnsi" w:cstheme="minorHAnsi"/>
        </w:rPr>
        <w:t>-hundredths</w:t>
      </w:r>
      <w:r w:rsidRPr="005C3E23">
        <w:rPr>
          <w:rFonts w:asciiTheme="minorHAnsi" w:hAnsiTheme="minorHAnsi" w:cstheme="minorHAnsi"/>
        </w:rPr>
        <w:t xml:space="preserve"> </w:t>
      </w:r>
      <w:r w:rsidR="00426F9A" w:rsidRPr="005C3E23">
        <w:rPr>
          <w:rFonts w:asciiTheme="minorHAnsi" w:hAnsiTheme="minorHAnsi" w:cstheme="minorHAnsi"/>
        </w:rPr>
        <w:t>percent (0.08%) grams of alcohol per one hundred milliliters of his blood or 210 liters of his breath commits a Class C infraction.</w:t>
      </w:r>
    </w:p>
    <w:p w14:paraId="73D3C0FE" w14:textId="77777777" w:rsidR="00426F9A" w:rsidRPr="005C3E23" w:rsidRDefault="00426F9A" w:rsidP="008F3667">
      <w:pPr>
        <w:ind w:left="720" w:hanging="720"/>
        <w:rPr>
          <w:rFonts w:asciiTheme="minorHAnsi" w:hAnsiTheme="minorHAnsi" w:cstheme="minorHAnsi"/>
        </w:rPr>
      </w:pPr>
      <w:r w:rsidRPr="005C3E23">
        <w:rPr>
          <w:rFonts w:asciiTheme="minorHAnsi" w:hAnsiTheme="minorHAnsi" w:cstheme="minorHAnsi"/>
        </w:rPr>
        <w:t>(b)</w:t>
      </w:r>
      <w:r w:rsidRPr="005C3E23">
        <w:rPr>
          <w:rFonts w:asciiTheme="minorHAnsi" w:hAnsiTheme="minorHAnsi" w:cstheme="minorHAnsi"/>
        </w:rPr>
        <w:tab/>
        <w:t>In addition to the penalty imposed under this section, the court may recommend the suspension of the driving privileges of the operator of the vehicle for not more than one (1) year.</w:t>
      </w:r>
    </w:p>
    <w:p w14:paraId="1D9FBAF9" w14:textId="77777777" w:rsidR="00426F9A" w:rsidRPr="005C3E23" w:rsidRDefault="00426F9A" w:rsidP="00426F9A">
      <w:pPr>
        <w:rPr>
          <w:rFonts w:asciiTheme="minorHAnsi" w:hAnsiTheme="minorHAnsi" w:cstheme="minorHAnsi"/>
        </w:rPr>
      </w:pPr>
    </w:p>
    <w:p w14:paraId="13D4AF1D" w14:textId="77777777" w:rsidR="00426F9A" w:rsidRPr="005C3E23" w:rsidRDefault="00426F9A" w:rsidP="00426F9A">
      <w:pPr>
        <w:rPr>
          <w:rFonts w:asciiTheme="minorHAnsi" w:hAnsiTheme="minorHAnsi" w:cstheme="minorHAnsi"/>
          <w:b/>
          <w:u w:val="single"/>
        </w:rPr>
      </w:pPr>
      <w:r w:rsidRPr="005C3E23">
        <w:rPr>
          <w:rFonts w:asciiTheme="minorHAnsi" w:hAnsiTheme="minorHAnsi" w:cstheme="minorHAnsi"/>
          <w:b/>
          <w:u w:val="single"/>
        </w:rPr>
        <w:t>Open Container Law</w:t>
      </w:r>
    </w:p>
    <w:p w14:paraId="614E980A" w14:textId="77777777" w:rsidR="00426F9A" w:rsidRPr="005C3E23" w:rsidRDefault="00426F9A" w:rsidP="00426F9A">
      <w:pPr>
        <w:rPr>
          <w:rFonts w:asciiTheme="minorHAnsi" w:hAnsiTheme="minorHAnsi" w:cstheme="minorHAnsi"/>
        </w:rPr>
      </w:pPr>
      <w:r w:rsidRPr="005C3E23">
        <w:rPr>
          <w:rFonts w:asciiTheme="minorHAnsi" w:hAnsiTheme="minorHAnsi" w:cstheme="minorHAnsi"/>
        </w:rPr>
        <w:t>The operator of a motor vehicle who has at least four-</w:t>
      </w:r>
      <w:r w:rsidR="00FF43E3" w:rsidRPr="005C3E23">
        <w:rPr>
          <w:rFonts w:asciiTheme="minorHAnsi" w:hAnsiTheme="minorHAnsi" w:cstheme="minorHAnsi"/>
        </w:rPr>
        <w:t>hundredths</w:t>
      </w:r>
      <w:r w:rsidRPr="005C3E23">
        <w:rPr>
          <w:rFonts w:asciiTheme="minorHAnsi" w:hAnsiTheme="minorHAnsi" w:cstheme="minorHAnsi"/>
        </w:rPr>
        <w:t xml:space="preserve"> (0.04) gram of alcohol per one hundred milliliters of the</w:t>
      </w:r>
      <w:r w:rsidR="008330A4" w:rsidRPr="005C3E23">
        <w:rPr>
          <w:rFonts w:asciiTheme="minorHAnsi" w:hAnsiTheme="minorHAnsi" w:cstheme="minorHAnsi"/>
        </w:rPr>
        <w:t xml:space="preserve"> </w:t>
      </w:r>
      <w:r w:rsidRPr="005C3E23">
        <w:rPr>
          <w:rFonts w:asciiTheme="minorHAnsi" w:hAnsiTheme="minorHAnsi" w:cstheme="minorHAnsi"/>
        </w:rPr>
        <w:t>blood, 210 liters of the breath, and who, while the motor vehicle is in operation, knowingly allows a container:</w:t>
      </w:r>
    </w:p>
    <w:p w14:paraId="1F2BB3CB" w14:textId="77777777" w:rsidR="00426F9A" w:rsidRPr="005C3E23" w:rsidRDefault="00426F9A" w:rsidP="008330A4">
      <w:pPr>
        <w:ind w:firstLine="720"/>
        <w:rPr>
          <w:rFonts w:asciiTheme="minorHAnsi" w:hAnsiTheme="minorHAnsi" w:cstheme="minorHAnsi"/>
        </w:rPr>
      </w:pPr>
      <w:r w:rsidRPr="005C3E23">
        <w:rPr>
          <w:rFonts w:asciiTheme="minorHAnsi" w:hAnsiTheme="minorHAnsi" w:cstheme="minorHAnsi"/>
        </w:rPr>
        <w:t>(1)</w:t>
      </w:r>
      <w:r w:rsidRPr="005C3E23">
        <w:rPr>
          <w:rFonts w:asciiTheme="minorHAnsi" w:hAnsiTheme="minorHAnsi" w:cstheme="minorHAnsi"/>
        </w:rPr>
        <w:tab/>
        <w:t>that has been opened;</w:t>
      </w:r>
    </w:p>
    <w:p w14:paraId="6A9D2565" w14:textId="77777777" w:rsidR="00426F9A" w:rsidRPr="005C3E23" w:rsidRDefault="00426F9A" w:rsidP="008330A4">
      <w:pPr>
        <w:ind w:firstLine="720"/>
        <w:rPr>
          <w:rFonts w:asciiTheme="minorHAnsi" w:hAnsiTheme="minorHAnsi" w:cstheme="minorHAnsi"/>
        </w:rPr>
      </w:pPr>
      <w:r w:rsidRPr="005C3E23">
        <w:rPr>
          <w:rFonts w:asciiTheme="minorHAnsi" w:hAnsiTheme="minorHAnsi" w:cstheme="minorHAnsi"/>
        </w:rPr>
        <w:t>(2)</w:t>
      </w:r>
      <w:r w:rsidRPr="005C3E23">
        <w:rPr>
          <w:rFonts w:asciiTheme="minorHAnsi" w:hAnsiTheme="minorHAnsi" w:cstheme="minorHAnsi"/>
        </w:rPr>
        <w:tab/>
        <w:t>that has a broken seal; or</w:t>
      </w:r>
    </w:p>
    <w:p w14:paraId="29B08BCE" w14:textId="77777777" w:rsidR="00426F9A" w:rsidRPr="005C3E23" w:rsidRDefault="00426F9A" w:rsidP="008330A4">
      <w:pPr>
        <w:ind w:firstLine="720"/>
        <w:rPr>
          <w:rFonts w:asciiTheme="minorHAnsi" w:hAnsiTheme="minorHAnsi" w:cstheme="minorHAnsi"/>
        </w:rPr>
      </w:pPr>
      <w:r w:rsidRPr="005C3E23">
        <w:rPr>
          <w:rFonts w:asciiTheme="minorHAnsi" w:hAnsiTheme="minorHAnsi" w:cstheme="minorHAnsi"/>
        </w:rPr>
        <w:t>(3)</w:t>
      </w:r>
      <w:r w:rsidRPr="005C3E23">
        <w:rPr>
          <w:rFonts w:asciiTheme="minorHAnsi" w:hAnsiTheme="minorHAnsi" w:cstheme="minorHAnsi"/>
        </w:rPr>
        <w:tab/>
        <w:t>from which some of the contents have been removed;</w:t>
      </w:r>
    </w:p>
    <w:p w14:paraId="74F017D4" w14:textId="77777777" w:rsidR="00426F9A" w:rsidRPr="005C3E23" w:rsidRDefault="00426F9A" w:rsidP="00426F9A">
      <w:pPr>
        <w:rPr>
          <w:rFonts w:asciiTheme="minorHAnsi" w:hAnsiTheme="minorHAnsi" w:cstheme="minorHAnsi"/>
        </w:rPr>
      </w:pPr>
      <w:r w:rsidRPr="005C3E23">
        <w:rPr>
          <w:rFonts w:asciiTheme="minorHAnsi" w:hAnsiTheme="minorHAnsi" w:cstheme="minorHAnsi"/>
        </w:rPr>
        <w:t>to be in the passenger compartment of the motor vehicle commits a Class B infraction.</w:t>
      </w:r>
      <w:r w:rsidR="00004410" w:rsidRPr="005C3E23">
        <w:rPr>
          <w:rFonts w:asciiTheme="minorHAnsi" w:hAnsiTheme="minorHAnsi" w:cstheme="minorHAnsi"/>
        </w:rPr>
        <w:t xml:space="preserve"> </w:t>
      </w:r>
      <w:r w:rsidRPr="005C3E23">
        <w:rPr>
          <w:rFonts w:asciiTheme="minorHAnsi" w:hAnsiTheme="minorHAnsi" w:cstheme="minorHAnsi"/>
        </w:rPr>
        <w:t>If a person is found to have a previous unrelated</w:t>
      </w:r>
      <w:r w:rsidR="008330A4" w:rsidRPr="005C3E23">
        <w:rPr>
          <w:rFonts w:asciiTheme="minorHAnsi" w:hAnsiTheme="minorHAnsi" w:cstheme="minorHAnsi"/>
        </w:rPr>
        <w:t xml:space="preserve"> </w:t>
      </w:r>
      <w:r w:rsidRPr="005C3E23">
        <w:rPr>
          <w:rFonts w:asciiTheme="minorHAnsi" w:hAnsiTheme="minorHAnsi" w:cstheme="minorHAnsi"/>
        </w:rPr>
        <w:t xml:space="preserve">judgment under this section or a previous unrelated conviction or </w:t>
      </w:r>
      <w:r w:rsidR="00FF43E3" w:rsidRPr="005C3E23">
        <w:rPr>
          <w:rFonts w:asciiTheme="minorHAnsi" w:hAnsiTheme="minorHAnsi" w:cstheme="minorHAnsi"/>
        </w:rPr>
        <w:t>judgment</w:t>
      </w:r>
      <w:r w:rsidRPr="005C3E23">
        <w:rPr>
          <w:rFonts w:asciiTheme="minorHAnsi" w:hAnsiTheme="minorHAnsi" w:cstheme="minorHAnsi"/>
        </w:rPr>
        <w:t xml:space="preserve"> under IC 9-30-5 within twelve (12) months before a violation that results in a </w:t>
      </w:r>
      <w:r w:rsidR="00FF43E3" w:rsidRPr="005C3E23">
        <w:rPr>
          <w:rFonts w:asciiTheme="minorHAnsi" w:hAnsiTheme="minorHAnsi" w:cstheme="minorHAnsi"/>
        </w:rPr>
        <w:t>judgment</w:t>
      </w:r>
      <w:r w:rsidRPr="005C3E23">
        <w:rPr>
          <w:rFonts w:asciiTheme="minorHAnsi" w:hAnsiTheme="minorHAnsi" w:cstheme="minorHAnsi"/>
        </w:rPr>
        <w:t xml:space="preserve"> under this chapter, the court may recommend the person’s driving privileges be suspended for not more than one (1) year.</w:t>
      </w:r>
      <w:r w:rsidR="00004410" w:rsidRPr="005C3E23">
        <w:rPr>
          <w:rFonts w:asciiTheme="minorHAnsi" w:hAnsiTheme="minorHAnsi" w:cstheme="minorHAnsi"/>
        </w:rPr>
        <w:t xml:space="preserve"> </w:t>
      </w:r>
    </w:p>
    <w:p w14:paraId="39CF107C" w14:textId="77777777" w:rsidR="00F82960" w:rsidRPr="005C3E23" w:rsidRDefault="00F82960" w:rsidP="00426F9A">
      <w:pPr>
        <w:rPr>
          <w:rFonts w:asciiTheme="minorHAnsi" w:hAnsiTheme="minorHAnsi" w:cstheme="minorHAnsi"/>
        </w:rPr>
      </w:pPr>
    </w:p>
    <w:p w14:paraId="57B8313F" w14:textId="77777777" w:rsidR="00426F9A" w:rsidRPr="005C3E23" w:rsidRDefault="00426F9A" w:rsidP="00426F9A">
      <w:pPr>
        <w:rPr>
          <w:rFonts w:asciiTheme="minorHAnsi" w:hAnsiTheme="minorHAnsi" w:cstheme="minorHAnsi"/>
          <w:b/>
        </w:rPr>
      </w:pPr>
      <w:r w:rsidRPr="005C3E23">
        <w:rPr>
          <w:rFonts w:asciiTheme="minorHAnsi" w:hAnsiTheme="minorHAnsi" w:cstheme="minorHAnsi"/>
          <w:b/>
        </w:rPr>
        <w:t xml:space="preserve">Section </w:t>
      </w:r>
      <w:proofErr w:type="gramStart"/>
      <w:r w:rsidRPr="005C3E23">
        <w:rPr>
          <w:rFonts w:asciiTheme="minorHAnsi" w:hAnsiTheme="minorHAnsi" w:cstheme="minorHAnsi"/>
          <w:b/>
        </w:rPr>
        <w:t>7.IC</w:t>
      </w:r>
      <w:proofErr w:type="gramEnd"/>
      <w:r w:rsidRPr="005C3E23">
        <w:rPr>
          <w:rFonts w:asciiTheme="minorHAnsi" w:hAnsiTheme="minorHAnsi" w:cstheme="minorHAnsi"/>
          <w:b/>
        </w:rPr>
        <w:t xml:space="preserve"> 9-30-5-1 is amended</w:t>
      </w:r>
      <w:r w:rsidR="00E80288" w:rsidRPr="005C3E23">
        <w:rPr>
          <w:rFonts w:asciiTheme="minorHAnsi" w:hAnsiTheme="minorHAnsi" w:cstheme="minorHAnsi"/>
          <w:b/>
        </w:rPr>
        <w:t xml:space="preserve"> to read as follows effective July</w:t>
      </w:r>
      <w:r w:rsidRPr="005C3E23">
        <w:rPr>
          <w:rFonts w:asciiTheme="minorHAnsi" w:hAnsiTheme="minorHAnsi" w:cstheme="minorHAnsi"/>
          <w:b/>
        </w:rPr>
        <w:t xml:space="preserve"> 1, 2001</w:t>
      </w:r>
    </w:p>
    <w:p w14:paraId="504633AC" w14:textId="77777777" w:rsidR="00426F9A" w:rsidRPr="005C3E23" w:rsidRDefault="00426F9A" w:rsidP="00426F9A">
      <w:pPr>
        <w:rPr>
          <w:rFonts w:asciiTheme="minorHAnsi" w:hAnsiTheme="minorHAnsi" w:cstheme="minorHAnsi"/>
        </w:rPr>
      </w:pPr>
      <w:r w:rsidRPr="005C3E23">
        <w:rPr>
          <w:rFonts w:asciiTheme="minorHAnsi" w:hAnsiTheme="minorHAnsi" w:cstheme="minorHAnsi"/>
        </w:rPr>
        <w:t>Sec. 1. (a) A person who operates a vehicle with an alcohol concentration equal to at least eight-</w:t>
      </w:r>
      <w:r w:rsidR="00FF43E3" w:rsidRPr="005C3E23">
        <w:rPr>
          <w:rFonts w:asciiTheme="minorHAnsi" w:hAnsiTheme="minorHAnsi" w:cstheme="minorHAnsi"/>
        </w:rPr>
        <w:t>hundredths</w:t>
      </w:r>
      <w:r w:rsidRPr="005C3E23">
        <w:rPr>
          <w:rFonts w:asciiTheme="minorHAnsi" w:hAnsiTheme="minorHAnsi" w:cstheme="minorHAnsi"/>
        </w:rPr>
        <w:t xml:space="preserve"> (0.08) gram of alcohol but</w:t>
      </w:r>
      <w:r w:rsidR="001733BB" w:rsidRPr="005C3E23">
        <w:rPr>
          <w:rFonts w:asciiTheme="minorHAnsi" w:hAnsiTheme="minorHAnsi" w:cstheme="minorHAnsi"/>
        </w:rPr>
        <w:t xml:space="preserve"> </w:t>
      </w:r>
      <w:r w:rsidRPr="005C3E23">
        <w:rPr>
          <w:rFonts w:asciiTheme="minorHAnsi" w:hAnsiTheme="minorHAnsi" w:cstheme="minorHAnsi"/>
        </w:rPr>
        <w:t>less than fifteen-hundredths (0.15) gram of alcohol per:</w:t>
      </w:r>
    </w:p>
    <w:p w14:paraId="30393C01" w14:textId="77777777" w:rsidR="00426F9A" w:rsidRPr="005C3E23" w:rsidRDefault="00426F9A" w:rsidP="001733BB">
      <w:pPr>
        <w:ind w:firstLine="720"/>
        <w:rPr>
          <w:rFonts w:asciiTheme="minorHAnsi" w:hAnsiTheme="minorHAnsi" w:cstheme="minorHAnsi"/>
        </w:rPr>
      </w:pPr>
      <w:r w:rsidRPr="005C3E23">
        <w:rPr>
          <w:rFonts w:asciiTheme="minorHAnsi" w:hAnsiTheme="minorHAnsi" w:cstheme="minorHAnsi"/>
        </w:rPr>
        <w:t>(1)</w:t>
      </w:r>
      <w:r w:rsidRPr="005C3E23">
        <w:rPr>
          <w:rFonts w:asciiTheme="minorHAnsi" w:hAnsiTheme="minorHAnsi" w:cstheme="minorHAnsi"/>
        </w:rPr>
        <w:tab/>
        <w:t>one hundred (100) milliliters of the person’s blood; or</w:t>
      </w:r>
    </w:p>
    <w:p w14:paraId="1EBFC922" w14:textId="77777777" w:rsidR="00426F9A" w:rsidRPr="005C3E23" w:rsidRDefault="00426F9A" w:rsidP="001733BB">
      <w:pPr>
        <w:ind w:firstLine="720"/>
        <w:rPr>
          <w:rFonts w:asciiTheme="minorHAnsi" w:hAnsiTheme="minorHAnsi" w:cstheme="minorHAnsi"/>
        </w:rPr>
      </w:pPr>
      <w:r w:rsidRPr="005C3E23">
        <w:rPr>
          <w:rFonts w:asciiTheme="minorHAnsi" w:hAnsiTheme="minorHAnsi" w:cstheme="minorHAnsi"/>
        </w:rPr>
        <w:t>(2)</w:t>
      </w:r>
      <w:r w:rsidRPr="005C3E23">
        <w:rPr>
          <w:rFonts w:asciiTheme="minorHAnsi" w:hAnsiTheme="minorHAnsi" w:cstheme="minorHAnsi"/>
        </w:rPr>
        <w:tab/>
        <w:t>two hundred ten (210) liters of the persons breath; commits a Class C misdemeanor.</w:t>
      </w:r>
    </w:p>
    <w:p w14:paraId="3E93DDDE" w14:textId="77777777" w:rsidR="00426F9A" w:rsidRPr="005C3E23" w:rsidRDefault="00426F9A" w:rsidP="001733BB">
      <w:pPr>
        <w:ind w:left="1440" w:hanging="720"/>
        <w:rPr>
          <w:rFonts w:asciiTheme="minorHAnsi" w:hAnsiTheme="minorHAnsi" w:cstheme="minorHAnsi"/>
        </w:rPr>
      </w:pPr>
      <w:r w:rsidRPr="005C3E23">
        <w:rPr>
          <w:rFonts w:asciiTheme="minorHAnsi" w:hAnsiTheme="minorHAnsi" w:cstheme="minorHAnsi"/>
        </w:rPr>
        <w:t>(3)</w:t>
      </w:r>
      <w:r w:rsidRPr="005C3E23">
        <w:rPr>
          <w:rFonts w:asciiTheme="minorHAnsi" w:hAnsiTheme="minorHAnsi" w:cstheme="minorHAnsi"/>
        </w:rPr>
        <w:tab/>
        <w:t>A person who operates a vehicle with a controlled substance listed in schedule I or II of IC 35-48-2 or its metabolite in</w:t>
      </w:r>
      <w:r w:rsidR="001733BB" w:rsidRPr="005C3E23">
        <w:rPr>
          <w:rFonts w:asciiTheme="minorHAnsi" w:hAnsiTheme="minorHAnsi" w:cstheme="minorHAnsi"/>
        </w:rPr>
        <w:t xml:space="preserve"> </w:t>
      </w:r>
      <w:r w:rsidRPr="005C3E23">
        <w:rPr>
          <w:rFonts w:asciiTheme="minorHAnsi" w:hAnsiTheme="minorHAnsi" w:cstheme="minorHAnsi"/>
        </w:rPr>
        <w:t>the person’s body commits a Class C misdemeanor.</w:t>
      </w:r>
    </w:p>
    <w:p w14:paraId="49B3502F" w14:textId="77777777" w:rsidR="00426F9A" w:rsidRPr="005C3E23" w:rsidRDefault="00426F9A" w:rsidP="001733BB">
      <w:pPr>
        <w:ind w:left="1440" w:hanging="720"/>
        <w:rPr>
          <w:rFonts w:asciiTheme="minorHAnsi" w:hAnsiTheme="minorHAnsi" w:cstheme="minorHAnsi"/>
        </w:rPr>
      </w:pPr>
      <w:r w:rsidRPr="005C3E23">
        <w:rPr>
          <w:rFonts w:asciiTheme="minorHAnsi" w:hAnsiTheme="minorHAnsi" w:cstheme="minorHAnsi"/>
        </w:rPr>
        <w:t>(4)</w:t>
      </w:r>
      <w:r w:rsidRPr="005C3E23">
        <w:rPr>
          <w:rFonts w:asciiTheme="minorHAnsi" w:hAnsiTheme="minorHAnsi" w:cstheme="minorHAnsi"/>
        </w:rPr>
        <w:tab/>
        <w:t>It is a defense to subjection (b) that the accused person consumed the controlled substance under a valid prescription or order of a practitioner (as defined in IC 35-48-1) who acted in the course of the practitioner’s professional practice.</w:t>
      </w:r>
    </w:p>
    <w:p w14:paraId="7F18004C" w14:textId="77777777" w:rsidR="00426F9A" w:rsidRPr="005C3E23" w:rsidRDefault="00426F9A" w:rsidP="00426F9A">
      <w:pPr>
        <w:rPr>
          <w:rFonts w:asciiTheme="minorHAnsi" w:hAnsiTheme="minorHAnsi" w:cstheme="minorHAnsi"/>
        </w:rPr>
      </w:pPr>
      <w:r w:rsidRPr="005C3E23">
        <w:rPr>
          <w:rFonts w:asciiTheme="minorHAnsi" w:hAnsiTheme="minorHAnsi" w:cstheme="minorHAnsi"/>
        </w:rPr>
        <w:t>1C9-30-5-1 (b) A person who operates a vehicle with an alcohol concentration equivalent to at least fifteen-</w:t>
      </w:r>
      <w:r w:rsidR="00FF43E3" w:rsidRPr="005C3E23">
        <w:rPr>
          <w:rFonts w:asciiTheme="minorHAnsi" w:hAnsiTheme="minorHAnsi" w:cstheme="minorHAnsi"/>
        </w:rPr>
        <w:t>hundredths</w:t>
      </w:r>
      <w:r w:rsidRPr="005C3E23">
        <w:rPr>
          <w:rFonts w:asciiTheme="minorHAnsi" w:hAnsiTheme="minorHAnsi" w:cstheme="minorHAnsi"/>
        </w:rPr>
        <w:t xml:space="preserve"> (0.15) gram of alcohol </w:t>
      </w:r>
      <w:r w:rsidR="00FF43E3" w:rsidRPr="005C3E23">
        <w:rPr>
          <w:rFonts w:asciiTheme="minorHAnsi" w:hAnsiTheme="minorHAnsi" w:cstheme="minorHAnsi"/>
        </w:rPr>
        <w:t>per (</w:t>
      </w:r>
      <w:r w:rsidRPr="005C3E23">
        <w:rPr>
          <w:rFonts w:asciiTheme="minorHAnsi" w:hAnsiTheme="minorHAnsi" w:cstheme="minorHAnsi"/>
        </w:rPr>
        <w:t>1) one-</w:t>
      </w:r>
      <w:r w:rsidR="00FF43E3" w:rsidRPr="005C3E23">
        <w:rPr>
          <w:rFonts w:asciiTheme="minorHAnsi" w:hAnsiTheme="minorHAnsi" w:cstheme="minorHAnsi"/>
        </w:rPr>
        <w:t>hundredths</w:t>
      </w:r>
      <w:r w:rsidRPr="005C3E23">
        <w:rPr>
          <w:rFonts w:asciiTheme="minorHAnsi" w:hAnsiTheme="minorHAnsi" w:cstheme="minorHAnsi"/>
        </w:rPr>
        <w:t xml:space="preserve"> (100) milliliters of the person’s blood, or (2) two-hundred ten (210) liters of the person’s breath commits a Class A misdemeanor.</w:t>
      </w:r>
    </w:p>
    <w:p w14:paraId="56D07305" w14:textId="77777777" w:rsidR="00C960C1" w:rsidRPr="005C3E23" w:rsidRDefault="00C960C1" w:rsidP="00426F9A">
      <w:pPr>
        <w:rPr>
          <w:rFonts w:asciiTheme="minorHAnsi" w:hAnsiTheme="minorHAnsi" w:cstheme="minorHAnsi"/>
        </w:rPr>
      </w:pPr>
    </w:p>
    <w:p w14:paraId="15D97A22" w14:textId="77777777" w:rsidR="00426F9A" w:rsidRPr="005C3E23" w:rsidRDefault="00426F9A" w:rsidP="00426F9A">
      <w:pPr>
        <w:rPr>
          <w:rFonts w:asciiTheme="minorHAnsi" w:hAnsiTheme="minorHAnsi" w:cstheme="minorHAnsi"/>
        </w:rPr>
      </w:pPr>
    </w:p>
    <w:p w14:paraId="532F32BB" w14:textId="77777777" w:rsidR="00426F9A" w:rsidRPr="005C3E23" w:rsidRDefault="00426F9A" w:rsidP="003601BE">
      <w:pPr>
        <w:jc w:val="center"/>
        <w:rPr>
          <w:rFonts w:asciiTheme="minorHAnsi" w:hAnsiTheme="minorHAnsi" w:cstheme="minorHAnsi"/>
          <w:b/>
        </w:rPr>
      </w:pPr>
      <w:r w:rsidRPr="005C3E23">
        <w:rPr>
          <w:rFonts w:asciiTheme="minorHAnsi" w:hAnsiTheme="minorHAnsi" w:cstheme="minorHAnsi"/>
          <w:b/>
        </w:rPr>
        <w:t>LAWS CONCERNING OTHER DRUGS</w:t>
      </w:r>
    </w:p>
    <w:p w14:paraId="54BA1B9B" w14:textId="77777777" w:rsidR="00C960C1" w:rsidRPr="005C3E23" w:rsidRDefault="00C960C1" w:rsidP="00C960C1">
      <w:pPr>
        <w:rPr>
          <w:rFonts w:asciiTheme="minorHAnsi" w:hAnsiTheme="minorHAnsi" w:cstheme="minorHAnsi"/>
        </w:rPr>
      </w:pPr>
    </w:p>
    <w:p w14:paraId="02C1E3D3" w14:textId="77777777" w:rsidR="00426F9A" w:rsidRPr="005C3E23" w:rsidRDefault="00426F9A" w:rsidP="00C960C1">
      <w:pPr>
        <w:rPr>
          <w:rFonts w:asciiTheme="minorHAnsi" w:hAnsiTheme="minorHAnsi" w:cstheme="minorHAnsi"/>
        </w:rPr>
      </w:pPr>
      <w:r w:rsidRPr="005C3E23">
        <w:rPr>
          <w:rFonts w:asciiTheme="minorHAnsi" w:hAnsiTheme="minorHAnsi" w:cstheme="minorHAnsi"/>
        </w:rPr>
        <w:t>Drugs other than alcohol can create legal risks for those who use, possess, or transfer them to others.</w:t>
      </w:r>
      <w:r w:rsidR="00004410" w:rsidRPr="005C3E23">
        <w:rPr>
          <w:rFonts w:asciiTheme="minorHAnsi" w:hAnsiTheme="minorHAnsi" w:cstheme="minorHAnsi"/>
        </w:rPr>
        <w:t xml:space="preserve"> </w:t>
      </w:r>
      <w:r w:rsidRPr="005C3E23">
        <w:rPr>
          <w:rFonts w:asciiTheme="minorHAnsi" w:hAnsiTheme="minorHAnsi" w:cstheme="minorHAnsi"/>
        </w:rPr>
        <w:t>The following is a brief summary of those risks.</w:t>
      </w:r>
      <w:r w:rsidR="00004410" w:rsidRPr="005C3E23">
        <w:rPr>
          <w:rFonts w:asciiTheme="minorHAnsi" w:hAnsiTheme="minorHAnsi" w:cstheme="minorHAnsi"/>
        </w:rPr>
        <w:t xml:space="preserve"> </w:t>
      </w:r>
      <w:r w:rsidRPr="005C3E23">
        <w:rPr>
          <w:rFonts w:asciiTheme="minorHAnsi" w:hAnsiTheme="minorHAnsi" w:cstheme="minorHAnsi"/>
        </w:rPr>
        <w:t>A complete listing of state and federal drug laws would occupy several hundred pages.</w:t>
      </w:r>
      <w:r w:rsidR="00004410" w:rsidRPr="005C3E23">
        <w:rPr>
          <w:rFonts w:asciiTheme="minorHAnsi" w:hAnsiTheme="minorHAnsi" w:cstheme="minorHAnsi"/>
        </w:rPr>
        <w:t xml:space="preserve"> </w:t>
      </w:r>
      <w:r w:rsidRPr="005C3E23">
        <w:rPr>
          <w:rFonts w:asciiTheme="minorHAnsi" w:hAnsiTheme="minorHAnsi" w:cstheme="minorHAnsi"/>
        </w:rPr>
        <w:t>The summary below is intended to provide an overview of some of the sections relevant to university students and employees.</w:t>
      </w:r>
      <w:r w:rsidR="00004410" w:rsidRPr="005C3E23">
        <w:rPr>
          <w:rFonts w:asciiTheme="minorHAnsi" w:hAnsiTheme="minorHAnsi" w:cstheme="minorHAnsi"/>
        </w:rPr>
        <w:t xml:space="preserve"> </w:t>
      </w:r>
      <w:r w:rsidRPr="005C3E23">
        <w:rPr>
          <w:rFonts w:asciiTheme="minorHAnsi" w:hAnsiTheme="minorHAnsi" w:cstheme="minorHAnsi"/>
        </w:rPr>
        <w:t>It is not intended as a substitute for professional legal advice.</w:t>
      </w:r>
      <w:r w:rsidR="00004410" w:rsidRPr="005C3E23">
        <w:rPr>
          <w:rFonts w:asciiTheme="minorHAnsi" w:hAnsiTheme="minorHAnsi" w:cstheme="minorHAnsi"/>
        </w:rPr>
        <w:t xml:space="preserve"> </w:t>
      </w:r>
      <w:r w:rsidRPr="005C3E23">
        <w:rPr>
          <w:rFonts w:asciiTheme="minorHAnsi" w:hAnsiTheme="minorHAnsi" w:cstheme="minorHAnsi"/>
        </w:rPr>
        <w:t>Those needing legal advice should consult an attorney.</w:t>
      </w:r>
    </w:p>
    <w:p w14:paraId="634DD950" w14:textId="77777777" w:rsidR="00426F9A" w:rsidRPr="005C3E23" w:rsidRDefault="00426F9A" w:rsidP="00426F9A">
      <w:pPr>
        <w:rPr>
          <w:rFonts w:asciiTheme="minorHAnsi" w:hAnsiTheme="minorHAnsi" w:cstheme="minorHAnsi"/>
        </w:rPr>
      </w:pPr>
    </w:p>
    <w:p w14:paraId="3C96ACBB" w14:textId="77777777" w:rsidR="00426F9A" w:rsidRPr="005C3E23" w:rsidRDefault="00426F9A" w:rsidP="00426F9A">
      <w:pPr>
        <w:rPr>
          <w:rFonts w:asciiTheme="minorHAnsi" w:hAnsiTheme="minorHAnsi" w:cstheme="minorHAnsi"/>
          <w:b/>
        </w:rPr>
      </w:pPr>
      <w:r w:rsidRPr="005C3E23">
        <w:rPr>
          <w:rFonts w:asciiTheme="minorHAnsi" w:hAnsiTheme="minorHAnsi" w:cstheme="minorHAnsi"/>
          <w:b/>
        </w:rPr>
        <w:t>Controlled Substances</w:t>
      </w:r>
    </w:p>
    <w:p w14:paraId="7B6D442B" w14:textId="77777777" w:rsidR="00426F9A" w:rsidRPr="005C3E23" w:rsidRDefault="00426F9A" w:rsidP="00C960C1">
      <w:pPr>
        <w:rPr>
          <w:rFonts w:asciiTheme="minorHAnsi" w:hAnsiTheme="minorHAnsi" w:cstheme="minorHAnsi"/>
        </w:rPr>
      </w:pPr>
      <w:r w:rsidRPr="005C3E23">
        <w:rPr>
          <w:rFonts w:asciiTheme="minorHAnsi" w:hAnsiTheme="minorHAnsi" w:cstheme="minorHAnsi"/>
        </w:rPr>
        <w:t>“Controlled Substances” are tightly regulated drugs that have been determined to have special “abuse potential.”</w:t>
      </w:r>
      <w:r w:rsidR="00004410" w:rsidRPr="005C3E23">
        <w:rPr>
          <w:rFonts w:asciiTheme="minorHAnsi" w:hAnsiTheme="minorHAnsi" w:cstheme="minorHAnsi"/>
        </w:rPr>
        <w:t xml:space="preserve"> </w:t>
      </w:r>
      <w:r w:rsidRPr="005C3E23">
        <w:rPr>
          <w:rFonts w:asciiTheme="minorHAnsi" w:hAnsiTheme="minorHAnsi" w:cstheme="minorHAnsi"/>
        </w:rPr>
        <w:t>Such drugs include: marijuana, hashish or hash oil, cocaine, LSD and other hallucinogens, barbiturates and other sedative-hypnotics, amphetamines and other prescription stimulants, MDMA (Ecstasy), PCP, and similar drugs.</w:t>
      </w:r>
      <w:r w:rsidR="00004410" w:rsidRPr="005C3E23">
        <w:rPr>
          <w:rFonts w:asciiTheme="minorHAnsi" w:hAnsiTheme="minorHAnsi" w:cstheme="minorHAnsi"/>
        </w:rPr>
        <w:t xml:space="preserve"> </w:t>
      </w:r>
    </w:p>
    <w:p w14:paraId="29DD1557" w14:textId="77777777" w:rsidR="00426F9A" w:rsidRPr="005C3E23" w:rsidRDefault="00426F9A" w:rsidP="00426F9A">
      <w:pPr>
        <w:rPr>
          <w:rFonts w:asciiTheme="minorHAnsi" w:hAnsiTheme="minorHAnsi" w:cstheme="minorHAnsi"/>
        </w:rPr>
      </w:pPr>
    </w:p>
    <w:p w14:paraId="21887DDA" w14:textId="77777777" w:rsidR="00426F9A" w:rsidRPr="005C3E23" w:rsidRDefault="00426F9A" w:rsidP="00426F9A">
      <w:pPr>
        <w:rPr>
          <w:rFonts w:asciiTheme="minorHAnsi" w:hAnsiTheme="minorHAnsi" w:cstheme="minorHAnsi"/>
        </w:rPr>
      </w:pPr>
      <w:r w:rsidRPr="005C3E23">
        <w:rPr>
          <w:rFonts w:asciiTheme="minorHAnsi" w:hAnsiTheme="minorHAnsi" w:cstheme="minorHAnsi"/>
        </w:rPr>
        <w:t>It is illegal under both state and federal law to:</w:t>
      </w:r>
    </w:p>
    <w:p w14:paraId="0C50E678" w14:textId="77777777" w:rsidR="00426F9A" w:rsidRPr="005C3E23" w:rsidRDefault="00426F9A" w:rsidP="00426F9A">
      <w:pPr>
        <w:rPr>
          <w:rFonts w:asciiTheme="minorHAnsi" w:hAnsiTheme="minorHAnsi" w:cstheme="minorHAnsi"/>
        </w:rPr>
      </w:pPr>
    </w:p>
    <w:p w14:paraId="16A64E02" w14:textId="77777777" w:rsidR="00426F9A" w:rsidRPr="005C3E23" w:rsidRDefault="00426F9A" w:rsidP="0077725E">
      <w:pPr>
        <w:numPr>
          <w:ilvl w:val="0"/>
          <w:numId w:val="10"/>
        </w:numPr>
        <w:rPr>
          <w:rFonts w:asciiTheme="minorHAnsi" w:hAnsiTheme="minorHAnsi" w:cstheme="minorHAnsi"/>
        </w:rPr>
      </w:pPr>
      <w:r w:rsidRPr="005C3E23">
        <w:rPr>
          <w:rFonts w:asciiTheme="minorHAnsi" w:hAnsiTheme="minorHAnsi" w:cstheme="minorHAnsi"/>
        </w:rPr>
        <w:t>Manufacture, deliver, or possess with intent to manufacture or deliver a controlled substance.</w:t>
      </w:r>
    </w:p>
    <w:p w14:paraId="050B4FFD" w14:textId="77777777" w:rsidR="00426F9A" w:rsidRPr="005C3E23" w:rsidRDefault="00426F9A" w:rsidP="0077725E">
      <w:pPr>
        <w:numPr>
          <w:ilvl w:val="0"/>
          <w:numId w:val="10"/>
        </w:numPr>
        <w:rPr>
          <w:rFonts w:asciiTheme="minorHAnsi" w:hAnsiTheme="minorHAnsi" w:cstheme="minorHAnsi"/>
        </w:rPr>
      </w:pPr>
      <w:r w:rsidRPr="005C3E23">
        <w:rPr>
          <w:rFonts w:asciiTheme="minorHAnsi" w:hAnsiTheme="minorHAnsi" w:cstheme="minorHAnsi"/>
        </w:rPr>
        <w:t>Deal in a substance represented to be a controlled substance (including counterfeit, “look-alike” drugs).</w:t>
      </w:r>
    </w:p>
    <w:p w14:paraId="1E08454D" w14:textId="77777777" w:rsidR="00426F9A" w:rsidRPr="005C3E23" w:rsidRDefault="00426F9A" w:rsidP="0077725E">
      <w:pPr>
        <w:numPr>
          <w:ilvl w:val="0"/>
          <w:numId w:val="10"/>
        </w:numPr>
        <w:rPr>
          <w:rFonts w:asciiTheme="minorHAnsi" w:hAnsiTheme="minorHAnsi" w:cstheme="minorHAnsi"/>
        </w:rPr>
      </w:pPr>
      <w:r w:rsidRPr="005C3E23">
        <w:rPr>
          <w:rFonts w:asciiTheme="minorHAnsi" w:hAnsiTheme="minorHAnsi" w:cstheme="minorHAnsi"/>
        </w:rPr>
        <w:t>Manufacture, advertise, distribute, or possess with intent to manufacture, advertise, or distribute a substance represented to be a controlled substance.</w:t>
      </w:r>
    </w:p>
    <w:p w14:paraId="3E574AC7" w14:textId="77777777" w:rsidR="00426F9A" w:rsidRPr="005C3E23" w:rsidRDefault="00426F9A" w:rsidP="0077725E">
      <w:pPr>
        <w:numPr>
          <w:ilvl w:val="0"/>
          <w:numId w:val="10"/>
        </w:numPr>
        <w:rPr>
          <w:rFonts w:asciiTheme="minorHAnsi" w:hAnsiTheme="minorHAnsi" w:cstheme="minorHAnsi"/>
        </w:rPr>
      </w:pPr>
      <w:r w:rsidRPr="005C3E23">
        <w:rPr>
          <w:rFonts w:asciiTheme="minorHAnsi" w:hAnsiTheme="minorHAnsi" w:cstheme="minorHAnsi"/>
        </w:rPr>
        <w:t>Possess, without a valid prescription, a controlled substance.</w:t>
      </w:r>
    </w:p>
    <w:p w14:paraId="35DC89C9" w14:textId="77777777" w:rsidR="00426F9A" w:rsidRPr="005C3E23" w:rsidRDefault="00426F9A" w:rsidP="0077725E">
      <w:pPr>
        <w:numPr>
          <w:ilvl w:val="0"/>
          <w:numId w:val="10"/>
        </w:numPr>
        <w:rPr>
          <w:rFonts w:asciiTheme="minorHAnsi" w:hAnsiTheme="minorHAnsi" w:cstheme="minorHAnsi"/>
        </w:rPr>
      </w:pPr>
      <w:r w:rsidRPr="005C3E23">
        <w:rPr>
          <w:rFonts w:asciiTheme="minorHAnsi" w:hAnsiTheme="minorHAnsi" w:cstheme="minorHAnsi"/>
        </w:rPr>
        <w:t>Visit a building, structure, vehicle, or other place used by any person to unlawfully use a controlled substance.</w:t>
      </w:r>
    </w:p>
    <w:p w14:paraId="689EC786" w14:textId="77777777" w:rsidR="00426F9A" w:rsidRPr="005C3E23" w:rsidRDefault="00426F9A" w:rsidP="0077725E">
      <w:pPr>
        <w:numPr>
          <w:ilvl w:val="0"/>
          <w:numId w:val="10"/>
        </w:numPr>
        <w:rPr>
          <w:rFonts w:asciiTheme="minorHAnsi" w:hAnsiTheme="minorHAnsi" w:cstheme="minorHAnsi"/>
        </w:rPr>
      </w:pPr>
      <w:r w:rsidRPr="005C3E23">
        <w:rPr>
          <w:rFonts w:asciiTheme="minorHAnsi" w:hAnsiTheme="minorHAnsi" w:cstheme="minorHAnsi"/>
        </w:rPr>
        <w:t>Possess, manufacture, deal in, or deliver drug paraphernalia (an instrument, device, or other object intended for use for introducing a controlled substance into a body or for enhancing the effect or testing a controlled substance).</w:t>
      </w:r>
    </w:p>
    <w:p w14:paraId="2E5941E9" w14:textId="77777777" w:rsidR="00045CDA" w:rsidRPr="005C3E23" w:rsidRDefault="00045CDA" w:rsidP="00342B65">
      <w:pPr>
        <w:ind w:firstLine="360"/>
        <w:rPr>
          <w:rFonts w:asciiTheme="minorHAnsi" w:hAnsiTheme="minorHAnsi" w:cstheme="minorHAnsi"/>
        </w:rPr>
      </w:pPr>
    </w:p>
    <w:p w14:paraId="31426681" w14:textId="77777777" w:rsidR="00426F9A" w:rsidRPr="005C3E23" w:rsidRDefault="00426F9A" w:rsidP="00C960C1">
      <w:pPr>
        <w:rPr>
          <w:rFonts w:asciiTheme="minorHAnsi" w:hAnsiTheme="minorHAnsi" w:cstheme="minorHAnsi"/>
        </w:rPr>
      </w:pPr>
      <w:r w:rsidRPr="005C3E23">
        <w:rPr>
          <w:rFonts w:asciiTheme="minorHAnsi" w:hAnsiTheme="minorHAnsi" w:cstheme="minorHAnsi"/>
        </w:rPr>
        <w:t>Criminal sanctions for such violations can include fines from $5,000 to $10,000 under state law and up to $250,000 under federal law and imprisonment in a state prison for up to 50 years or in federal prison for up to life.</w:t>
      </w:r>
      <w:r w:rsidR="00004410" w:rsidRPr="005C3E23">
        <w:rPr>
          <w:rFonts w:asciiTheme="minorHAnsi" w:hAnsiTheme="minorHAnsi" w:cstheme="minorHAnsi"/>
        </w:rPr>
        <w:t xml:space="preserve"> </w:t>
      </w:r>
      <w:r w:rsidRPr="005C3E23">
        <w:rPr>
          <w:rFonts w:asciiTheme="minorHAnsi" w:hAnsiTheme="minorHAnsi" w:cstheme="minorHAnsi"/>
        </w:rPr>
        <w:t>The sanction imposed will be determined by (1) the classification of the controlled substance</w:t>
      </w:r>
      <w:r w:rsidR="00FF43E3" w:rsidRPr="005C3E23">
        <w:rPr>
          <w:rFonts w:asciiTheme="minorHAnsi" w:hAnsiTheme="minorHAnsi" w:cstheme="minorHAnsi"/>
        </w:rPr>
        <w:t>, (</w:t>
      </w:r>
      <w:r w:rsidRPr="005C3E23">
        <w:rPr>
          <w:rFonts w:asciiTheme="minorHAnsi" w:hAnsiTheme="minorHAnsi" w:cstheme="minorHAnsi"/>
        </w:rPr>
        <w:t>2) the quantity involved</w:t>
      </w:r>
      <w:r w:rsidR="00FF43E3" w:rsidRPr="005C3E23">
        <w:rPr>
          <w:rFonts w:asciiTheme="minorHAnsi" w:hAnsiTheme="minorHAnsi" w:cstheme="minorHAnsi"/>
        </w:rPr>
        <w:t>, (</w:t>
      </w:r>
      <w:r w:rsidRPr="005C3E23">
        <w:rPr>
          <w:rFonts w:asciiTheme="minorHAnsi" w:hAnsiTheme="minorHAnsi" w:cstheme="minorHAnsi"/>
        </w:rPr>
        <w:t xml:space="preserve">3) the nature of the offense (sale, use, </w:t>
      </w:r>
      <w:proofErr w:type="spellStart"/>
      <w:r w:rsidRPr="005C3E23">
        <w:rPr>
          <w:rFonts w:asciiTheme="minorHAnsi" w:hAnsiTheme="minorHAnsi" w:cstheme="minorHAnsi"/>
        </w:rPr>
        <w:t>etc</w:t>
      </w:r>
      <w:proofErr w:type="spellEnd"/>
      <w:r w:rsidRPr="005C3E23">
        <w:rPr>
          <w:rFonts w:asciiTheme="minorHAnsi" w:hAnsiTheme="minorHAnsi" w:cstheme="minorHAnsi"/>
        </w:rPr>
        <w:t>), (4) the age of the recipient (higher penalties if drugs are sold or given to minors)</w:t>
      </w:r>
      <w:r w:rsidR="00FF43E3" w:rsidRPr="005C3E23">
        <w:rPr>
          <w:rFonts w:asciiTheme="minorHAnsi" w:hAnsiTheme="minorHAnsi" w:cstheme="minorHAnsi"/>
        </w:rPr>
        <w:t>, (</w:t>
      </w:r>
      <w:r w:rsidRPr="005C3E23">
        <w:rPr>
          <w:rFonts w:asciiTheme="minorHAnsi" w:hAnsiTheme="minorHAnsi" w:cstheme="minorHAnsi"/>
        </w:rPr>
        <w:t>5) the location of the offense (higher penalties for</w:t>
      </w:r>
      <w:r w:rsidR="00342B65" w:rsidRPr="005C3E23">
        <w:rPr>
          <w:rFonts w:asciiTheme="minorHAnsi" w:hAnsiTheme="minorHAnsi" w:cstheme="minorHAnsi"/>
        </w:rPr>
        <w:t xml:space="preserve"> </w:t>
      </w:r>
      <w:r w:rsidRPr="005C3E23">
        <w:rPr>
          <w:rFonts w:asciiTheme="minorHAnsi" w:hAnsiTheme="minorHAnsi" w:cstheme="minorHAnsi"/>
        </w:rPr>
        <w:t xml:space="preserve">possession, sale, or deliver near a school, etc., </w:t>
      </w:r>
      <w:r w:rsidR="00FF43E3" w:rsidRPr="005C3E23">
        <w:rPr>
          <w:rFonts w:asciiTheme="minorHAnsi" w:hAnsiTheme="minorHAnsi" w:cstheme="minorHAnsi"/>
        </w:rPr>
        <w:t>and (</w:t>
      </w:r>
      <w:r w:rsidRPr="005C3E23">
        <w:rPr>
          <w:rFonts w:asciiTheme="minorHAnsi" w:hAnsiTheme="minorHAnsi" w:cstheme="minorHAnsi"/>
        </w:rPr>
        <w:t>6) the prior criminal record of the offender.</w:t>
      </w:r>
      <w:r w:rsidR="00004410" w:rsidRPr="005C3E23">
        <w:rPr>
          <w:rFonts w:asciiTheme="minorHAnsi" w:hAnsiTheme="minorHAnsi" w:cstheme="minorHAnsi"/>
        </w:rPr>
        <w:t xml:space="preserve"> </w:t>
      </w:r>
      <w:r w:rsidRPr="005C3E23">
        <w:rPr>
          <w:rFonts w:asciiTheme="minorHAnsi" w:hAnsiTheme="minorHAnsi" w:cstheme="minorHAnsi"/>
        </w:rPr>
        <w:t>More detailed information may be</w:t>
      </w:r>
      <w:r w:rsidR="00342B65" w:rsidRPr="005C3E23">
        <w:rPr>
          <w:rFonts w:asciiTheme="minorHAnsi" w:hAnsiTheme="minorHAnsi" w:cstheme="minorHAnsi"/>
        </w:rPr>
        <w:t xml:space="preserve"> </w:t>
      </w:r>
      <w:r w:rsidRPr="005C3E23">
        <w:rPr>
          <w:rFonts w:asciiTheme="minorHAnsi" w:hAnsiTheme="minorHAnsi" w:cstheme="minorHAnsi"/>
        </w:rPr>
        <w:t>obtained by consulting the Indiana Criminal Code or the federal Controlled Substances Act, as amended.</w:t>
      </w:r>
    </w:p>
    <w:p w14:paraId="5B633B0D" w14:textId="77777777" w:rsidR="00426F9A" w:rsidRPr="005C3E23" w:rsidRDefault="00426F9A" w:rsidP="00426F9A">
      <w:pPr>
        <w:rPr>
          <w:rFonts w:asciiTheme="minorHAnsi" w:hAnsiTheme="minorHAnsi" w:cstheme="minorHAnsi"/>
        </w:rPr>
      </w:pPr>
    </w:p>
    <w:p w14:paraId="08DD59E9" w14:textId="77777777" w:rsidR="00426F9A" w:rsidRPr="005C3E23" w:rsidRDefault="00C960C1" w:rsidP="00426F9A">
      <w:pPr>
        <w:rPr>
          <w:rFonts w:asciiTheme="minorHAnsi" w:hAnsiTheme="minorHAnsi" w:cstheme="minorHAnsi"/>
        </w:rPr>
      </w:pPr>
      <w:r w:rsidRPr="005C3E23">
        <w:rPr>
          <w:rFonts w:asciiTheme="minorHAnsi" w:hAnsiTheme="minorHAnsi" w:cstheme="minorHAnsi"/>
        </w:rPr>
        <w:t>Possession of m</w:t>
      </w:r>
      <w:r w:rsidR="00426F9A" w:rsidRPr="005C3E23">
        <w:rPr>
          <w:rFonts w:asciiTheme="minorHAnsi" w:hAnsiTheme="minorHAnsi" w:cstheme="minorHAnsi"/>
        </w:rPr>
        <w:t>arijuana, hash oil, or hashish who;</w:t>
      </w:r>
    </w:p>
    <w:p w14:paraId="2ECF009C" w14:textId="77777777" w:rsidR="00426F9A" w:rsidRPr="005C3E23" w:rsidRDefault="00426F9A" w:rsidP="00426F9A">
      <w:pPr>
        <w:rPr>
          <w:rFonts w:asciiTheme="minorHAnsi" w:hAnsiTheme="minorHAnsi" w:cstheme="minorHAnsi"/>
        </w:rPr>
      </w:pPr>
      <w:r w:rsidRPr="005C3E23">
        <w:rPr>
          <w:rFonts w:asciiTheme="minorHAnsi" w:hAnsiTheme="minorHAnsi" w:cstheme="minorHAnsi"/>
        </w:rPr>
        <w:t>(1)</w:t>
      </w:r>
      <w:r w:rsidRPr="005C3E23">
        <w:rPr>
          <w:rFonts w:asciiTheme="minorHAnsi" w:hAnsiTheme="minorHAnsi" w:cstheme="minorHAnsi"/>
        </w:rPr>
        <w:tab/>
        <w:t>knowingly or intentionally possesses pure or adulterated marijuana, hash oil, or hashish;</w:t>
      </w:r>
    </w:p>
    <w:p w14:paraId="565726A7" w14:textId="77777777" w:rsidR="00426F9A" w:rsidRPr="005C3E23" w:rsidRDefault="00426F9A" w:rsidP="00426F9A">
      <w:pPr>
        <w:rPr>
          <w:rFonts w:asciiTheme="minorHAnsi" w:hAnsiTheme="minorHAnsi" w:cstheme="minorHAnsi"/>
        </w:rPr>
      </w:pPr>
      <w:r w:rsidRPr="005C3E23">
        <w:rPr>
          <w:rFonts w:asciiTheme="minorHAnsi" w:hAnsiTheme="minorHAnsi" w:cstheme="minorHAnsi"/>
        </w:rPr>
        <w:t>(2)</w:t>
      </w:r>
      <w:r w:rsidRPr="005C3E23">
        <w:rPr>
          <w:rFonts w:asciiTheme="minorHAnsi" w:hAnsiTheme="minorHAnsi" w:cstheme="minorHAnsi"/>
        </w:rPr>
        <w:tab/>
        <w:t>knowingly or intentionally grows or cultivates marijuana; or</w:t>
      </w:r>
    </w:p>
    <w:p w14:paraId="6872C788" w14:textId="77777777" w:rsidR="00426F9A" w:rsidRPr="005C3E23" w:rsidRDefault="00426F9A" w:rsidP="0021709B">
      <w:pPr>
        <w:ind w:left="720" w:hanging="720"/>
        <w:rPr>
          <w:rFonts w:asciiTheme="minorHAnsi" w:hAnsiTheme="minorHAnsi" w:cstheme="minorHAnsi"/>
        </w:rPr>
      </w:pPr>
      <w:r w:rsidRPr="005C3E23">
        <w:rPr>
          <w:rFonts w:asciiTheme="minorHAnsi" w:hAnsiTheme="minorHAnsi" w:cstheme="minorHAnsi"/>
        </w:rPr>
        <w:t>(3)</w:t>
      </w:r>
      <w:r w:rsidRPr="005C3E23">
        <w:rPr>
          <w:rFonts w:asciiTheme="minorHAnsi" w:hAnsiTheme="minorHAnsi" w:cstheme="minorHAnsi"/>
        </w:rPr>
        <w:tab/>
        <w:t>knowing that marijuana is growing on his premises, fails to destroy the marijuana plants commits possession of marijuana, hash oil, or hashish, a Class A misdemeanor.</w:t>
      </w:r>
      <w:r w:rsidR="00004410" w:rsidRPr="005C3E23">
        <w:rPr>
          <w:rFonts w:asciiTheme="minorHAnsi" w:hAnsiTheme="minorHAnsi" w:cstheme="minorHAnsi"/>
        </w:rPr>
        <w:t xml:space="preserve"> </w:t>
      </w:r>
      <w:r w:rsidRPr="005C3E23">
        <w:rPr>
          <w:rFonts w:asciiTheme="minorHAnsi" w:hAnsiTheme="minorHAnsi" w:cstheme="minorHAnsi"/>
        </w:rPr>
        <w:t xml:space="preserve">However, the offense is a Class D felony if the amount involved is more than thirty </w:t>
      </w:r>
      <w:r w:rsidR="00C960C1" w:rsidRPr="005C3E23">
        <w:rPr>
          <w:rFonts w:asciiTheme="minorHAnsi" w:hAnsiTheme="minorHAnsi" w:cstheme="minorHAnsi"/>
        </w:rPr>
        <w:t xml:space="preserve">(30) </w:t>
      </w:r>
      <w:r w:rsidRPr="005C3E23">
        <w:rPr>
          <w:rFonts w:asciiTheme="minorHAnsi" w:hAnsiTheme="minorHAnsi" w:cstheme="minorHAnsi"/>
        </w:rPr>
        <w:t xml:space="preserve">grams of marijuana or two </w:t>
      </w:r>
      <w:r w:rsidR="00C960C1" w:rsidRPr="005C3E23">
        <w:rPr>
          <w:rFonts w:asciiTheme="minorHAnsi" w:hAnsiTheme="minorHAnsi" w:cstheme="minorHAnsi"/>
        </w:rPr>
        <w:t xml:space="preserve">(2) </w:t>
      </w:r>
      <w:r w:rsidRPr="005C3E23">
        <w:rPr>
          <w:rFonts w:asciiTheme="minorHAnsi" w:hAnsiTheme="minorHAnsi" w:cstheme="minorHAnsi"/>
        </w:rPr>
        <w:t>grams of hash oil or hashish, or if the person has a prior conviction of an offense involving marijuana, hash oil, or hashish.</w:t>
      </w:r>
    </w:p>
    <w:p w14:paraId="165D97B5" w14:textId="77777777" w:rsidR="00CD3445" w:rsidRPr="005C3E23" w:rsidRDefault="00CD3445" w:rsidP="00426F9A">
      <w:pPr>
        <w:rPr>
          <w:rFonts w:asciiTheme="minorHAnsi" w:hAnsiTheme="minorHAnsi" w:cstheme="minorHAnsi"/>
        </w:rPr>
      </w:pPr>
    </w:p>
    <w:p w14:paraId="1F91B26E" w14:textId="77777777" w:rsidR="00426F9A" w:rsidRPr="005C3E23" w:rsidRDefault="00426F9A" w:rsidP="00426F9A">
      <w:pPr>
        <w:rPr>
          <w:rFonts w:asciiTheme="minorHAnsi" w:hAnsiTheme="minorHAnsi" w:cstheme="minorHAnsi"/>
        </w:rPr>
      </w:pPr>
      <w:r w:rsidRPr="005C3E23">
        <w:rPr>
          <w:rFonts w:asciiTheme="minorHAnsi" w:hAnsiTheme="minorHAnsi" w:cstheme="minorHAnsi"/>
        </w:rPr>
        <w:t>If a person is convicted of an offense of this chapter, the court shall, in addition to any other order the court enters, order that the person’s:</w:t>
      </w:r>
    </w:p>
    <w:p w14:paraId="3376D7DD" w14:textId="77777777" w:rsidR="00426F9A" w:rsidRPr="005C3E23" w:rsidRDefault="00426F9A" w:rsidP="00C960C1">
      <w:pPr>
        <w:rPr>
          <w:rFonts w:asciiTheme="minorHAnsi" w:hAnsiTheme="minorHAnsi" w:cstheme="minorHAnsi"/>
        </w:rPr>
      </w:pPr>
      <w:r w:rsidRPr="005C3E23">
        <w:rPr>
          <w:rFonts w:asciiTheme="minorHAnsi" w:hAnsiTheme="minorHAnsi" w:cstheme="minorHAnsi"/>
        </w:rPr>
        <w:t>(1)</w:t>
      </w:r>
      <w:r w:rsidRPr="005C3E23">
        <w:rPr>
          <w:rFonts w:asciiTheme="minorHAnsi" w:hAnsiTheme="minorHAnsi" w:cstheme="minorHAnsi"/>
        </w:rPr>
        <w:tab/>
        <w:t>operator’s license be suspended;</w:t>
      </w:r>
    </w:p>
    <w:p w14:paraId="71441213" w14:textId="77777777" w:rsidR="00426F9A" w:rsidRPr="005C3E23" w:rsidRDefault="00426F9A" w:rsidP="00C960C1">
      <w:pPr>
        <w:rPr>
          <w:rFonts w:asciiTheme="minorHAnsi" w:hAnsiTheme="minorHAnsi" w:cstheme="minorHAnsi"/>
        </w:rPr>
      </w:pPr>
      <w:r w:rsidRPr="005C3E23">
        <w:rPr>
          <w:rFonts w:asciiTheme="minorHAnsi" w:hAnsiTheme="minorHAnsi" w:cstheme="minorHAnsi"/>
        </w:rPr>
        <w:t>(2)</w:t>
      </w:r>
      <w:r w:rsidRPr="005C3E23">
        <w:rPr>
          <w:rFonts w:asciiTheme="minorHAnsi" w:hAnsiTheme="minorHAnsi" w:cstheme="minorHAnsi"/>
        </w:rPr>
        <w:tab/>
        <w:t xml:space="preserve">existing motor vehicle registration be suspended; and </w:t>
      </w:r>
    </w:p>
    <w:p w14:paraId="5B76461B" w14:textId="77777777" w:rsidR="00426F9A" w:rsidRPr="005C3E23" w:rsidRDefault="00426F9A" w:rsidP="00C960C1">
      <w:pPr>
        <w:rPr>
          <w:rFonts w:asciiTheme="minorHAnsi" w:hAnsiTheme="minorHAnsi" w:cstheme="minorHAnsi"/>
        </w:rPr>
      </w:pPr>
      <w:r w:rsidRPr="005C3E23">
        <w:rPr>
          <w:rFonts w:asciiTheme="minorHAnsi" w:hAnsiTheme="minorHAnsi" w:cstheme="minorHAnsi"/>
        </w:rPr>
        <w:t>(3)</w:t>
      </w:r>
      <w:r w:rsidRPr="005C3E23">
        <w:rPr>
          <w:rFonts w:asciiTheme="minorHAnsi" w:hAnsiTheme="minorHAnsi" w:cstheme="minorHAnsi"/>
        </w:rPr>
        <w:tab/>
        <w:t>ability to register motor vehicles be suspended:</w:t>
      </w:r>
    </w:p>
    <w:p w14:paraId="636C6687" w14:textId="77777777" w:rsidR="00C960C1" w:rsidRPr="005C3E23" w:rsidRDefault="00C960C1" w:rsidP="00C960C1">
      <w:pPr>
        <w:rPr>
          <w:rFonts w:asciiTheme="minorHAnsi" w:hAnsiTheme="minorHAnsi" w:cstheme="minorHAnsi"/>
        </w:rPr>
      </w:pPr>
    </w:p>
    <w:p w14:paraId="50A63863" w14:textId="77777777" w:rsidR="00426F9A" w:rsidRPr="005C3E23" w:rsidRDefault="00426F9A" w:rsidP="00C960C1">
      <w:pPr>
        <w:rPr>
          <w:rFonts w:asciiTheme="minorHAnsi" w:hAnsiTheme="minorHAnsi" w:cstheme="minorHAnsi"/>
        </w:rPr>
      </w:pPr>
      <w:r w:rsidRPr="005C3E23">
        <w:rPr>
          <w:rFonts w:asciiTheme="minorHAnsi" w:hAnsiTheme="minorHAnsi" w:cstheme="minorHAnsi"/>
        </w:rPr>
        <w:t>by the bureau of motor vehicles for a period specified by the court of at least six months but not more than two years.</w:t>
      </w:r>
    </w:p>
    <w:p w14:paraId="13CE04A9" w14:textId="77777777" w:rsidR="00E80288" w:rsidRPr="005C3E23" w:rsidRDefault="00E80288" w:rsidP="00C960C1">
      <w:pPr>
        <w:rPr>
          <w:rFonts w:asciiTheme="minorHAnsi" w:hAnsiTheme="minorHAnsi" w:cstheme="minorHAnsi"/>
        </w:rPr>
      </w:pPr>
    </w:p>
    <w:p w14:paraId="619580F0" w14:textId="77777777" w:rsidR="00426F9A" w:rsidRPr="005C3E23" w:rsidRDefault="00426F9A" w:rsidP="00426F9A">
      <w:pPr>
        <w:rPr>
          <w:rFonts w:asciiTheme="minorHAnsi" w:hAnsiTheme="minorHAnsi" w:cstheme="minorHAnsi"/>
          <w:b/>
          <w:u w:val="single"/>
        </w:rPr>
      </w:pPr>
      <w:r w:rsidRPr="005C3E23">
        <w:rPr>
          <w:rFonts w:asciiTheme="minorHAnsi" w:hAnsiTheme="minorHAnsi" w:cstheme="minorHAnsi"/>
          <w:b/>
          <w:u w:val="single"/>
        </w:rPr>
        <w:t>Anabolic Steroids</w:t>
      </w:r>
    </w:p>
    <w:p w14:paraId="3F806435" w14:textId="77777777" w:rsidR="00426F9A" w:rsidRPr="005C3E23" w:rsidRDefault="00426F9A" w:rsidP="00C960C1">
      <w:pPr>
        <w:rPr>
          <w:rFonts w:asciiTheme="minorHAnsi" w:hAnsiTheme="minorHAnsi" w:cstheme="minorHAnsi"/>
        </w:rPr>
      </w:pPr>
      <w:r w:rsidRPr="005C3E23">
        <w:rPr>
          <w:rFonts w:asciiTheme="minorHAnsi" w:hAnsiTheme="minorHAnsi" w:cstheme="minorHAnsi"/>
        </w:rPr>
        <w:t>Under Indiana law, it is a criminal offense to manufacture, deliver, possess, or use an anabolic steroid without a valid and legal prescription.</w:t>
      </w:r>
      <w:r w:rsidR="00004410" w:rsidRPr="005C3E23">
        <w:rPr>
          <w:rFonts w:asciiTheme="minorHAnsi" w:hAnsiTheme="minorHAnsi" w:cstheme="minorHAnsi"/>
        </w:rPr>
        <w:t xml:space="preserve"> </w:t>
      </w:r>
      <w:r w:rsidRPr="005C3E23">
        <w:rPr>
          <w:rFonts w:asciiTheme="minorHAnsi" w:hAnsiTheme="minorHAnsi" w:cstheme="minorHAnsi"/>
        </w:rPr>
        <w:t>It is illegal for a physician or other licensed practitioner to issue a prescription for an anabolic steroid for enhancing</w:t>
      </w:r>
      <w:r w:rsidR="001639A2" w:rsidRPr="005C3E23">
        <w:rPr>
          <w:rFonts w:asciiTheme="minorHAnsi" w:hAnsiTheme="minorHAnsi" w:cstheme="minorHAnsi"/>
        </w:rPr>
        <w:t xml:space="preserve"> </w:t>
      </w:r>
      <w:r w:rsidRPr="005C3E23">
        <w:rPr>
          <w:rFonts w:asciiTheme="minorHAnsi" w:hAnsiTheme="minorHAnsi" w:cstheme="minorHAnsi"/>
        </w:rPr>
        <w:t>performance in an exercise, sport, or game, or to increase muscle mass, strength, or weight without medical necessity.</w:t>
      </w:r>
    </w:p>
    <w:p w14:paraId="3B912A1C" w14:textId="77777777" w:rsidR="00426F9A" w:rsidRPr="005C3E23" w:rsidRDefault="00426F9A" w:rsidP="00426F9A">
      <w:pPr>
        <w:rPr>
          <w:rFonts w:asciiTheme="minorHAnsi" w:hAnsiTheme="minorHAnsi" w:cstheme="minorHAnsi"/>
        </w:rPr>
      </w:pPr>
    </w:p>
    <w:p w14:paraId="4B093A61" w14:textId="77777777" w:rsidR="00426F9A" w:rsidRPr="005C3E23" w:rsidRDefault="00426F9A" w:rsidP="00C960C1">
      <w:pPr>
        <w:rPr>
          <w:rFonts w:asciiTheme="minorHAnsi" w:hAnsiTheme="minorHAnsi" w:cstheme="minorHAnsi"/>
        </w:rPr>
      </w:pPr>
      <w:r w:rsidRPr="005C3E23">
        <w:rPr>
          <w:rFonts w:asciiTheme="minorHAnsi" w:hAnsiTheme="minorHAnsi" w:cstheme="minorHAnsi"/>
        </w:rPr>
        <w:t>Criminal sanctions for such violations can include fines and/or imprisonment.</w:t>
      </w:r>
      <w:r w:rsidR="00004410" w:rsidRPr="005C3E23">
        <w:rPr>
          <w:rFonts w:asciiTheme="minorHAnsi" w:hAnsiTheme="minorHAnsi" w:cstheme="minorHAnsi"/>
        </w:rPr>
        <w:t xml:space="preserve"> </w:t>
      </w:r>
      <w:r w:rsidRPr="005C3E23">
        <w:rPr>
          <w:rFonts w:asciiTheme="minorHAnsi" w:hAnsiTheme="minorHAnsi" w:cstheme="minorHAnsi"/>
        </w:rPr>
        <w:t>More detailed information may be obtained by consulting the Indiana Code.</w:t>
      </w:r>
    </w:p>
    <w:p w14:paraId="4BA956BF" w14:textId="77777777" w:rsidR="000441C4" w:rsidRDefault="000441C4" w:rsidP="0046745F">
      <w:pPr>
        <w:jc w:val="center"/>
        <w:rPr>
          <w:rFonts w:asciiTheme="minorHAnsi" w:hAnsiTheme="minorHAnsi" w:cstheme="minorHAnsi"/>
          <w:b/>
        </w:rPr>
      </w:pPr>
    </w:p>
    <w:p w14:paraId="22AD0489" w14:textId="3134A4F7" w:rsidR="00426F9A" w:rsidRPr="005C3E23" w:rsidRDefault="00426F9A" w:rsidP="0046745F">
      <w:pPr>
        <w:jc w:val="center"/>
        <w:rPr>
          <w:rFonts w:asciiTheme="minorHAnsi" w:hAnsiTheme="minorHAnsi" w:cstheme="minorHAnsi"/>
          <w:b/>
        </w:rPr>
      </w:pPr>
      <w:r w:rsidRPr="005C3E23">
        <w:rPr>
          <w:rFonts w:asciiTheme="minorHAnsi" w:hAnsiTheme="minorHAnsi" w:cstheme="minorHAnsi"/>
          <w:b/>
        </w:rPr>
        <w:t>SANCTIONS</w:t>
      </w:r>
    </w:p>
    <w:p w14:paraId="6293C978" w14:textId="77777777" w:rsidR="00E80288" w:rsidRPr="005C3E23" w:rsidRDefault="00E80288" w:rsidP="00426F9A">
      <w:pPr>
        <w:rPr>
          <w:rFonts w:asciiTheme="minorHAnsi" w:hAnsiTheme="minorHAnsi" w:cstheme="minorHAnsi"/>
          <w:b/>
          <w:u w:val="single"/>
        </w:rPr>
      </w:pPr>
    </w:p>
    <w:p w14:paraId="5AA4E84B" w14:textId="77777777" w:rsidR="00426F9A" w:rsidRPr="005C3E23" w:rsidRDefault="00426F9A" w:rsidP="00426F9A">
      <w:pPr>
        <w:rPr>
          <w:rFonts w:asciiTheme="minorHAnsi" w:hAnsiTheme="minorHAnsi" w:cstheme="minorHAnsi"/>
          <w:b/>
          <w:u w:val="single"/>
        </w:rPr>
      </w:pPr>
      <w:r w:rsidRPr="005C3E23">
        <w:rPr>
          <w:rFonts w:asciiTheme="minorHAnsi" w:hAnsiTheme="minorHAnsi" w:cstheme="minorHAnsi"/>
          <w:b/>
          <w:u w:val="single"/>
        </w:rPr>
        <w:t>Maximum Statutory Penalties</w:t>
      </w:r>
    </w:p>
    <w:p w14:paraId="03706E13" w14:textId="77777777" w:rsidR="00426F9A" w:rsidRPr="005C3E23" w:rsidRDefault="00426F9A" w:rsidP="00426F9A">
      <w:pPr>
        <w:rPr>
          <w:rFonts w:asciiTheme="minorHAnsi" w:hAnsiTheme="minorHAnsi" w:cstheme="minorHAnsi"/>
        </w:rPr>
      </w:pPr>
    </w:p>
    <w:p w14:paraId="0B3B86CD" w14:textId="1DF541F0" w:rsidR="00426F9A" w:rsidRPr="005C3E23" w:rsidRDefault="00426F9A" w:rsidP="000441C4">
      <w:pPr>
        <w:spacing w:line="360" w:lineRule="auto"/>
        <w:rPr>
          <w:rFonts w:asciiTheme="minorHAnsi" w:hAnsiTheme="minorHAnsi" w:cstheme="minorHAnsi"/>
        </w:rPr>
      </w:pPr>
      <w:r w:rsidRPr="005C3E23">
        <w:rPr>
          <w:rFonts w:asciiTheme="minorHAnsi" w:hAnsiTheme="minorHAnsi" w:cstheme="minorHAnsi"/>
        </w:rPr>
        <w:t>Class A Felony: imprisonment for 20-50 years (30 years is advisory sentence)</w:t>
      </w:r>
      <w:r w:rsidR="00F64335" w:rsidRPr="005C3E23">
        <w:rPr>
          <w:rFonts w:asciiTheme="minorHAnsi" w:hAnsiTheme="minorHAnsi" w:cstheme="minorHAnsi"/>
        </w:rPr>
        <w:t>.</w:t>
      </w:r>
    </w:p>
    <w:p w14:paraId="2C68EF96" w14:textId="64EF5EE4" w:rsidR="00426F9A" w:rsidRPr="005C3E23" w:rsidRDefault="00426F9A" w:rsidP="000441C4">
      <w:pPr>
        <w:spacing w:line="360" w:lineRule="auto"/>
        <w:rPr>
          <w:rFonts w:asciiTheme="minorHAnsi" w:hAnsiTheme="minorHAnsi" w:cstheme="minorHAnsi"/>
        </w:rPr>
      </w:pPr>
      <w:r w:rsidRPr="005C3E23">
        <w:rPr>
          <w:rFonts w:asciiTheme="minorHAnsi" w:hAnsiTheme="minorHAnsi" w:cstheme="minorHAnsi"/>
        </w:rPr>
        <w:t>Class B Felony: imprisonment for 6-20 years (10 years is advisory sentence)</w:t>
      </w:r>
      <w:r w:rsidR="00F64335" w:rsidRPr="005C3E23">
        <w:rPr>
          <w:rFonts w:asciiTheme="minorHAnsi" w:hAnsiTheme="minorHAnsi" w:cstheme="minorHAnsi"/>
        </w:rPr>
        <w:t>.</w:t>
      </w:r>
    </w:p>
    <w:p w14:paraId="591069A9" w14:textId="4E182E57" w:rsidR="00426F9A" w:rsidRPr="005C3E23" w:rsidRDefault="00426F9A" w:rsidP="000441C4">
      <w:pPr>
        <w:spacing w:line="360" w:lineRule="auto"/>
        <w:rPr>
          <w:rFonts w:asciiTheme="minorHAnsi" w:hAnsiTheme="minorHAnsi" w:cstheme="minorHAnsi"/>
        </w:rPr>
      </w:pPr>
      <w:r w:rsidRPr="005C3E23">
        <w:rPr>
          <w:rFonts w:asciiTheme="minorHAnsi" w:hAnsiTheme="minorHAnsi" w:cstheme="minorHAnsi"/>
        </w:rPr>
        <w:t>Class C Felony: imprisonment for 2-8 years (4 years is advisory sentence) and a fine up to $10,000</w:t>
      </w:r>
      <w:r w:rsidR="00F64335" w:rsidRPr="005C3E23">
        <w:rPr>
          <w:rFonts w:asciiTheme="minorHAnsi" w:hAnsiTheme="minorHAnsi" w:cstheme="minorHAnsi"/>
        </w:rPr>
        <w:t>.</w:t>
      </w:r>
    </w:p>
    <w:p w14:paraId="04BEDCD6" w14:textId="10B68D76" w:rsidR="00426F9A" w:rsidRPr="005C3E23" w:rsidRDefault="00426F9A" w:rsidP="000441C4">
      <w:pPr>
        <w:spacing w:line="360" w:lineRule="auto"/>
        <w:rPr>
          <w:rFonts w:asciiTheme="minorHAnsi" w:hAnsiTheme="minorHAnsi" w:cstheme="minorHAnsi"/>
        </w:rPr>
      </w:pPr>
      <w:r w:rsidRPr="005C3E23">
        <w:rPr>
          <w:rFonts w:asciiTheme="minorHAnsi" w:hAnsiTheme="minorHAnsi" w:cstheme="minorHAnsi"/>
        </w:rPr>
        <w:t>Class D Felony: imprisonment for 6 months-3 years (1 1/2 years is advisory sentence) and a fine up to $10,000</w:t>
      </w:r>
      <w:r w:rsidR="00F64335" w:rsidRPr="005C3E23">
        <w:rPr>
          <w:rFonts w:asciiTheme="minorHAnsi" w:hAnsiTheme="minorHAnsi" w:cstheme="minorHAnsi"/>
        </w:rPr>
        <w:t>.</w:t>
      </w:r>
    </w:p>
    <w:p w14:paraId="649B9180" w14:textId="465D90C7" w:rsidR="00426F9A" w:rsidRPr="005C3E23" w:rsidRDefault="00426F9A" w:rsidP="000441C4">
      <w:pPr>
        <w:spacing w:line="360" w:lineRule="auto"/>
        <w:rPr>
          <w:rFonts w:asciiTheme="minorHAnsi" w:hAnsiTheme="minorHAnsi" w:cstheme="minorHAnsi"/>
        </w:rPr>
      </w:pPr>
      <w:r w:rsidRPr="005C3E23">
        <w:rPr>
          <w:rFonts w:asciiTheme="minorHAnsi" w:hAnsiTheme="minorHAnsi" w:cstheme="minorHAnsi"/>
        </w:rPr>
        <w:t>Class A Misdemeanor: imprisonment for up to 1 year and a fine up to $5,000</w:t>
      </w:r>
      <w:r w:rsidR="00F64335" w:rsidRPr="005C3E23">
        <w:rPr>
          <w:rFonts w:asciiTheme="minorHAnsi" w:hAnsiTheme="minorHAnsi" w:cstheme="minorHAnsi"/>
        </w:rPr>
        <w:t>.</w:t>
      </w:r>
    </w:p>
    <w:p w14:paraId="3E3B5AFC" w14:textId="0E8802E1" w:rsidR="00426F9A" w:rsidRPr="005C3E23" w:rsidRDefault="00426F9A" w:rsidP="000441C4">
      <w:pPr>
        <w:spacing w:line="360" w:lineRule="auto"/>
        <w:rPr>
          <w:rFonts w:asciiTheme="minorHAnsi" w:hAnsiTheme="minorHAnsi" w:cstheme="minorHAnsi"/>
        </w:rPr>
      </w:pPr>
      <w:r w:rsidRPr="005C3E23">
        <w:rPr>
          <w:rFonts w:asciiTheme="minorHAnsi" w:hAnsiTheme="minorHAnsi" w:cstheme="minorHAnsi"/>
        </w:rPr>
        <w:t>Class B Misdemeanor: imprisonment for up to 180 days and a fine up to $1,000</w:t>
      </w:r>
      <w:r w:rsidR="00F64335" w:rsidRPr="005C3E23">
        <w:rPr>
          <w:rFonts w:asciiTheme="minorHAnsi" w:hAnsiTheme="minorHAnsi" w:cstheme="minorHAnsi"/>
        </w:rPr>
        <w:t>.</w:t>
      </w:r>
    </w:p>
    <w:p w14:paraId="5359E053" w14:textId="12E32A63" w:rsidR="00426F9A" w:rsidRPr="005C3E23" w:rsidRDefault="00426F9A" w:rsidP="000441C4">
      <w:pPr>
        <w:spacing w:line="360" w:lineRule="auto"/>
        <w:rPr>
          <w:rFonts w:asciiTheme="minorHAnsi" w:hAnsiTheme="minorHAnsi" w:cstheme="minorHAnsi"/>
        </w:rPr>
      </w:pPr>
      <w:r w:rsidRPr="005C3E23">
        <w:rPr>
          <w:rFonts w:asciiTheme="minorHAnsi" w:hAnsiTheme="minorHAnsi" w:cstheme="minorHAnsi"/>
        </w:rPr>
        <w:t>Class C Misdemeanor: imprisonment for up to 60 days and a fine up to $500</w:t>
      </w:r>
      <w:r w:rsidR="00F64335" w:rsidRPr="005C3E23">
        <w:rPr>
          <w:rFonts w:asciiTheme="minorHAnsi" w:hAnsiTheme="minorHAnsi" w:cstheme="minorHAnsi"/>
        </w:rPr>
        <w:t>.</w:t>
      </w:r>
    </w:p>
    <w:p w14:paraId="2445579D" w14:textId="2FDDD7BB" w:rsidR="00426F9A" w:rsidRPr="005C3E23" w:rsidRDefault="00426F9A" w:rsidP="000441C4">
      <w:pPr>
        <w:spacing w:line="360" w:lineRule="auto"/>
        <w:rPr>
          <w:rFonts w:asciiTheme="minorHAnsi" w:hAnsiTheme="minorHAnsi" w:cstheme="minorHAnsi"/>
        </w:rPr>
      </w:pPr>
      <w:r w:rsidRPr="005C3E23">
        <w:rPr>
          <w:rFonts w:asciiTheme="minorHAnsi" w:hAnsiTheme="minorHAnsi" w:cstheme="minorHAnsi"/>
        </w:rPr>
        <w:t>Class C Infraction: no imprisonment, but a fine up to $500</w:t>
      </w:r>
      <w:r w:rsidR="00F64335" w:rsidRPr="005C3E23">
        <w:rPr>
          <w:rFonts w:asciiTheme="minorHAnsi" w:hAnsiTheme="minorHAnsi" w:cstheme="minorHAnsi"/>
        </w:rPr>
        <w:t>.</w:t>
      </w:r>
    </w:p>
    <w:p w14:paraId="133EEF4A" w14:textId="77777777" w:rsidR="00426F9A" w:rsidRPr="005C3E23" w:rsidRDefault="00426F9A" w:rsidP="00426F9A">
      <w:pPr>
        <w:rPr>
          <w:rFonts w:asciiTheme="minorHAnsi" w:hAnsiTheme="minorHAnsi" w:cstheme="minorHAnsi"/>
        </w:rPr>
      </w:pPr>
    </w:p>
    <w:p w14:paraId="706EA7C5" w14:textId="77777777" w:rsidR="00426F9A" w:rsidRPr="005C3E23" w:rsidRDefault="00426F9A" w:rsidP="004E1C54">
      <w:pPr>
        <w:rPr>
          <w:rFonts w:asciiTheme="minorHAnsi" w:hAnsiTheme="minorHAnsi" w:cstheme="minorHAnsi"/>
        </w:rPr>
      </w:pPr>
      <w:r w:rsidRPr="005C3E23">
        <w:rPr>
          <w:rFonts w:asciiTheme="minorHAnsi" w:hAnsiTheme="minorHAnsi" w:cstheme="minorHAnsi"/>
        </w:rPr>
        <w:t>In addition to the penalties shown above, police will confiscate and dispose of all alcoholic beverages and containers (including</w:t>
      </w:r>
      <w:r w:rsidR="000960BB" w:rsidRPr="005C3E23">
        <w:rPr>
          <w:rFonts w:asciiTheme="minorHAnsi" w:hAnsiTheme="minorHAnsi" w:cstheme="minorHAnsi"/>
        </w:rPr>
        <w:t xml:space="preserve"> </w:t>
      </w:r>
      <w:r w:rsidRPr="005C3E23">
        <w:rPr>
          <w:rFonts w:asciiTheme="minorHAnsi" w:hAnsiTheme="minorHAnsi" w:cstheme="minorHAnsi"/>
        </w:rPr>
        <w:t>kegs and taps) involved in any violation of the alcoholic beverage laws.</w:t>
      </w:r>
      <w:r w:rsidR="00004410" w:rsidRPr="005C3E23">
        <w:rPr>
          <w:rFonts w:asciiTheme="minorHAnsi" w:hAnsiTheme="minorHAnsi" w:cstheme="minorHAnsi"/>
        </w:rPr>
        <w:t xml:space="preserve"> </w:t>
      </w:r>
      <w:r w:rsidRPr="005C3E23">
        <w:rPr>
          <w:rFonts w:asciiTheme="minorHAnsi" w:hAnsiTheme="minorHAnsi" w:cstheme="minorHAnsi"/>
        </w:rPr>
        <w:t>Automobiles or other vehicles used to transport alcohol may also</w:t>
      </w:r>
      <w:r w:rsidR="000960BB" w:rsidRPr="005C3E23">
        <w:rPr>
          <w:rFonts w:asciiTheme="minorHAnsi" w:hAnsiTheme="minorHAnsi" w:cstheme="minorHAnsi"/>
        </w:rPr>
        <w:t xml:space="preserve"> </w:t>
      </w:r>
      <w:r w:rsidRPr="005C3E23">
        <w:rPr>
          <w:rFonts w:asciiTheme="minorHAnsi" w:hAnsiTheme="minorHAnsi" w:cstheme="minorHAnsi"/>
        </w:rPr>
        <w:t>be seized and disposed of.</w:t>
      </w:r>
    </w:p>
    <w:p w14:paraId="6027321E" w14:textId="77777777" w:rsidR="00426F9A" w:rsidRPr="005C3E23" w:rsidRDefault="00426F9A" w:rsidP="00426F9A">
      <w:pPr>
        <w:rPr>
          <w:rFonts w:asciiTheme="minorHAnsi" w:hAnsiTheme="minorHAnsi" w:cstheme="minorHAnsi"/>
        </w:rPr>
      </w:pPr>
    </w:p>
    <w:p w14:paraId="5ABA84FC" w14:textId="77777777" w:rsidR="00426F9A" w:rsidRPr="005C3E23" w:rsidRDefault="00426F9A" w:rsidP="004E1C54">
      <w:pPr>
        <w:rPr>
          <w:rFonts w:asciiTheme="minorHAnsi" w:hAnsiTheme="minorHAnsi" w:cstheme="minorHAnsi"/>
        </w:rPr>
      </w:pPr>
      <w:r w:rsidRPr="005C3E23">
        <w:rPr>
          <w:rFonts w:asciiTheme="minorHAnsi" w:hAnsiTheme="minorHAnsi" w:cstheme="minorHAnsi"/>
        </w:rPr>
        <w:t>Along with the criminal penalty for misdemeanors or felonies of driving while intoxicated or with 0.08% or more alcohol in the blood, the driver’s license shall be suspended for at least 90 days for a first offense and up to two years for a second offense.</w:t>
      </w:r>
      <w:r w:rsidR="00004410" w:rsidRPr="005C3E23">
        <w:rPr>
          <w:rFonts w:asciiTheme="minorHAnsi" w:hAnsiTheme="minorHAnsi" w:cstheme="minorHAnsi"/>
        </w:rPr>
        <w:t xml:space="preserve"> </w:t>
      </w:r>
      <w:r w:rsidRPr="005C3E23">
        <w:rPr>
          <w:rFonts w:asciiTheme="minorHAnsi" w:hAnsiTheme="minorHAnsi" w:cstheme="minorHAnsi"/>
        </w:rPr>
        <w:t xml:space="preserve">(On a first offense, the judge is empowered to reduce the suspension </w:t>
      </w:r>
      <w:r w:rsidRPr="005C3E23">
        <w:rPr>
          <w:rFonts w:asciiTheme="minorHAnsi" w:hAnsiTheme="minorHAnsi" w:cstheme="minorHAnsi"/>
        </w:rPr>
        <w:lastRenderedPageBreak/>
        <w:t>to 30 days and then permit a “restricted” license limiting driving</w:t>
      </w:r>
      <w:r w:rsidR="00A51099" w:rsidRPr="005C3E23">
        <w:rPr>
          <w:rFonts w:asciiTheme="minorHAnsi" w:hAnsiTheme="minorHAnsi" w:cstheme="minorHAnsi"/>
        </w:rPr>
        <w:t xml:space="preserve"> </w:t>
      </w:r>
      <w:r w:rsidRPr="005C3E23">
        <w:rPr>
          <w:rFonts w:asciiTheme="minorHAnsi" w:hAnsiTheme="minorHAnsi" w:cstheme="minorHAnsi"/>
        </w:rPr>
        <w:t>privileges to “to and from work or court” for 180 days.)</w:t>
      </w:r>
      <w:r w:rsidR="00004410" w:rsidRPr="005C3E23">
        <w:rPr>
          <w:rFonts w:asciiTheme="minorHAnsi" w:hAnsiTheme="minorHAnsi" w:cstheme="minorHAnsi"/>
        </w:rPr>
        <w:t xml:space="preserve"> </w:t>
      </w:r>
      <w:r w:rsidRPr="005C3E23">
        <w:rPr>
          <w:rFonts w:asciiTheme="minorHAnsi" w:hAnsiTheme="minorHAnsi" w:cstheme="minorHAnsi"/>
        </w:rPr>
        <w:t>A third offense could result in a 10-year suspension.</w:t>
      </w:r>
    </w:p>
    <w:p w14:paraId="408C9A74" w14:textId="77777777" w:rsidR="00426F9A" w:rsidRPr="005C3E23" w:rsidRDefault="00426F9A" w:rsidP="00426F9A">
      <w:pPr>
        <w:rPr>
          <w:rFonts w:asciiTheme="minorHAnsi" w:hAnsiTheme="minorHAnsi" w:cstheme="minorHAnsi"/>
        </w:rPr>
      </w:pPr>
    </w:p>
    <w:p w14:paraId="6D0E24FC" w14:textId="77777777" w:rsidR="00426F9A" w:rsidRPr="005C3E23" w:rsidRDefault="00426F9A" w:rsidP="00426F9A">
      <w:pPr>
        <w:rPr>
          <w:rFonts w:asciiTheme="minorHAnsi" w:hAnsiTheme="minorHAnsi" w:cstheme="minorHAnsi"/>
          <w:b/>
          <w:u w:val="single"/>
        </w:rPr>
      </w:pPr>
      <w:r w:rsidRPr="005C3E23">
        <w:rPr>
          <w:rFonts w:asciiTheme="minorHAnsi" w:hAnsiTheme="minorHAnsi" w:cstheme="minorHAnsi"/>
          <w:b/>
          <w:u w:val="single"/>
        </w:rPr>
        <w:t>Usual Penalties</w:t>
      </w:r>
    </w:p>
    <w:p w14:paraId="52ADD760" w14:textId="77777777" w:rsidR="00426F9A" w:rsidRPr="005C3E23" w:rsidRDefault="00426F9A" w:rsidP="004E1C54">
      <w:pPr>
        <w:rPr>
          <w:rFonts w:asciiTheme="minorHAnsi" w:hAnsiTheme="minorHAnsi" w:cstheme="minorHAnsi"/>
        </w:rPr>
      </w:pPr>
      <w:r w:rsidRPr="005C3E23">
        <w:rPr>
          <w:rFonts w:asciiTheme="minorHAnsi" w:hAnsiTheme="minorHAnsi" w:cstheme="minorHAnsi"/>
        </w:rPr>
        <w:t>In Montgomery County, every person convicted of driving while intoxicated or with 0.08% or more alcohol in the blood is given a jail sentence of not less than 60 days, even for a first offense.</w:t>
      </w:r>
      <w:r w:rsidR="00004410" w:rsidRPr="005C3E23">
        <w:rPr>
          <w:rFonts w:asciiTheme="minorHAnsi" w:hAnsiTheme="minorHAnsi" w:cstheme="minorHAnsi"/>
        </w:rPr>
        <w:t xml:space="preserve"> </w:t>
      </w:r>
      <w:r w:rsidRPr="005C3E23">
        <w:rPr>
          <w:rFonts w:asciiTheme="minorHAnsi" w:hAnsiTheme="minorHAnsi" w:cstheme="minorHAnsi"/>
        </w:rPr>
        <w:t>Part of this sentence will not be suspended and will be served in jail.</w:t>
      </w:r>
      <w:r w:rsidR="00004410" w:rsidRPr="005C3E23">
        <w:rPr>
          <w:rFonts w:asciiTheme="minorHAnsi" w:hAnsiTheme="minorHAnsi" w:cstheme="minorHAnsi"/>
        </w:rPr>
        <w:t xml:space="preserve"> </w:t>
      </w:r>
      <w:r w:rsidRPr="005C3E23">
        <w:rPr>
          <w:rFonts w:asciiTheme="minorHAnsi" w:hAnsiTheme="minorHAnsi" w:cstheme="minorHAnsi"/>
        </w:rPr>
        <w:t>In most first offenses involving students, the fine and costs (court, probation, and substance abuse) exceed $300 and the student’s driver’s license is suspended for at least 90 days.</w:t>
      </w:r>
      <w:r w:rsidR="00004410" w:rsidRPr="005C3E23">
        <w:rPr>
          <w:rFonts w:asciiTheme="minorHAnsi" w:hAnsiTheme="minorHAnsi" w:cstheme="minorHAnsi"/>
        </w:rPr>
        <w:t xml:space="preserve"> </w:t>
      </w:r>
      <w:r w:rsidRPr="005C3E23">
        <w:rPr>
          <w:rFonts w:asciiTheme="minorHAnsi" w:hAnsiTheme="minorHAnsi" w:cstheme="minorHAnsi"/>
        </w:rPr>
        <w:t>Second and subsequent offenses are processed as felonies.</w:t>
      </w:r>
    </w:p>
    <w:p w14:paraId="5BC5F867" w14:textId="77777777" w:rsidR="00F76FAE" w:rsidRPr="005C3E23" w:rsidRDefault="00F76FAE" w:rsidP="00426F9A">
      <w:pPr>
        <w:rPr>
          <w:rFonts w:asciiTheme="minorHAnsi" w:hAnsiTheme="minorHAnsi" w:cstheme="minorHAnsi"/>
        </w:rPr>
      </w:pPr>
    </w:p>
    <w:p w14:paraId="298160EA" w14:textId="77777777" w:rsidR="00426F9A" w:rsidRPr="005C3E23" w:rsidRDefault="00426F9A" w:rsidP="00426F9A">
      <w:pPr>
        <w:rPr>
          <w:rFonts w:asciiTheme="minorHAnsi" w:hAnsiTheme="minorHAnsi" w:cstheme="minorHAnsi"/>
          <w:b/>
          <w:u w:val="single"/>
        </w:rPr>
      </w:pPr>
      <w:r w:rsidRPr="005C3E23">
        <w:rPr>
          <w:rFonts w:asciiTheme="minorHAnsi" w:hAnsiTheme="minorHAnsi" w:cstheme="minorHAnsi"/>
          <w:b/>
          <w:u w:val="single"/>
        </w:rPr>
        <w:t>Additional Consequences</w:t>
      </w:r>
    </w:p>
    <w:p w14:paraId="636FB544" w14:textId="77777777" w:rsidR="00426F9A" w:rsidRPr="005C3E23" w:rsidRDefault="00426F9A" w:rsidP="004E1C54">
      <w:pPr>
        <w:rPr>
          <w:rFonts w:asciiTheme="minorHAnsi" w:hAnsiTheme="minorHAnsi" w:cstheme="minorHAnsi"/>
        </w:rPr>
      </w:pPr>
      <w:r w:rsidRPr="005C3E23">
        <w:rPr>
          <w:rFonts w:asciiTheme="minorHAnsi" w:hAnsiTheme="minorHAnsi" w:cstheme="minorHAnsi"/>
        </w:rPr>
        <w:t>In the past several years, convictions for alcohol-related offenses, especially driving offenses, have had serious impact upon the employability of recent college graduates.</w:t>
      </w:r>
      <w:r w:rsidR="00004410" w:rsidRPr="005C3E23">
        <w:rPr>
          <w:rFonts w:asciiTheme="minorHAnsi" w:hAnsiTheme="minorHAnsi" w:cstheme="minorHAnsi"/>
        </w:rPr>
        <w:t xml:space="preserve"> </w:t>
      </w:r>
      <w:r w:rsidRPr="005C3E23">
        <w:rPr>
          <w:rFonts w:asciiTheme="minorHAnsi" w:hAnsiTheme="minorHAnsi" w:cstheme="minorHAnsi"/>
        </w:rPr>
        <w:t>Students convicted of driving while intoxicated have found it difficult to find preferred employment and have been forced to settle for lower salaries at less prestigious companies and institutions. Conviction records, even for misdemeanors and infractions, also may influence one’s ability to be bonded or to enter a licensed profession.</w:t>
      </w:r>
      <w:r w:rsidR="00004410" w:rsidRPr="005C3E23">
        <w:rPr>
          <w:rFonts w:asciiTheme="minorHAnsi" w:hAnsiTheme="minorHAnsi" w:cstheme="minorHAnsi"/>
        </w:rPr>
        <w:t xml:space="preserve"> </w:t>
      </w:r>
      <w:r w:rsidRPr="005C3E23">
        <w:rPr>
          <w:rFonts w:asciiTheme="minorHAnsi" w:hAnsiTheme="minorHAnsi" w:cstheme="minorHAnsi"/>
        </w:rPr>
        <w:t>Admission to graduate or professional schools may also be affected.</w:t>
      </w:r>
    </w:p>
    <w:p w14:paraId="4F89DDC0" w14:textId="77777777" w:rsidR="004E1C54" w:rsidRPr="005C3E23" w:rsidRDefault="004E1C54" w:rsidP="004E1C54">
      <w:pPr>
        <w:rPr>
          <w:rFonts w:asciiTheme="minorHAnsi" w:hAnsiTheme="minorHAnsi" w:cstheme="minorHAnsi"/>
        </w:rPr>
      </w:pPr>
    </w:p>
    <w:p w14:paraId="770CE5BD" w14:textId="77777777" w:rsidR="00426F9A" w:rsidRPr="005C3E23" w:rsidRDefault="00426F9A" w:rsidP="004E1C54">
      <w:pPr>
        <w:rPr>
          <w:rFonts w:asciiTheme="minorHAnsi" w:hAnsiTheme="minorHAnsi" w:cstheme="minorHAnsi"/>
        </w:rPr>
      </w:pPr>
      <w:r w:rsidRPr="005C3E23">
        <w:rPr>
          <w:rFonts w:asciiTheme="minorHAnsi" w:hAnsiTheme="minorHAnsi" w:cstheme="minorHAnsi"/>
        </w:rPr>
        <w:t>Once convicted of driving while intoxicated (or with a 0.08% BAC), a person must file proof of financial responsibility (usually insurance) with the state for a period of</w:t>
      </w:r>
      <w:r w:rsidR="004E1C54" w:rsidRPr="005C3E23">
        <w:rPr>
          <w:rFonts w:asciiTheme="minorHAnsi" w:hAnsiTheme="minorHAnsi" w:cstheme="minorHAnsi"/>
        </w:rPr>
        <w:t xml:space="preserve"> five</w:t>
      </w:r>
      <w:r w:rsidRPr="005C3E23">
        <w:rPr>
          <w:rFonts w:asciiTheme="minorHAnsi" w:hAnsiTheme="minorHAnsi" w:cstheme="minorHAnsi"/>
        </w:rPr>
        <w:t xml:space="preserve"> </w:t>
      </w:r>
      <w:r w:rsidR="004E1C54" w:rsidRPr="005C3E23">
        <w:rPr>
          <w:rFonts w:asciiTheme="minorHAnsi" w:hAnsiTheme="minorHAnsi" w:cstheme="minorHAnsi"/>
        </w:rPr>
        <w:t>(</w:t>
      </w:r>
      <w:r w:rsidRPr="005C3E23">
        <w:rPr>
          <w:rFonts w:asciiTheme="minorHAnsi" w:hAnsiTheme="minorHAnsi" w:cstheme="minorHAnsi"/>
        </w:rPr>
        <w:t>5</w:t>
      </w:r>
      <w:r w:rsidR="004E1C54" w:rsidRPr="005C3E23">
        <w:rPr>
          <w:rFonts w:asciiTheme="minorHAnsi" w:hAnsiTheme="minorHAnsi" w:cstheme="minorHAnsi"/>
        </w:rPr>
        <w:t xml:space="preserve">) </w:t>
      </w:r>
      <w:r w:rsidRPr="005C3E23">
        <w:rPr>
          <w:rFonts w:asciiTheme="minorHAnsi" w:hAnsiTheme="minorHAnsi" w:cstheme="minorHAnsi"/>
        </w:rPr>
        <w:t>years.</w:t>
      </w:r>
      <w:r w:rsidR="00004410" w:rsidRPr="005C3E23">
        <w:rPr>
          <w:rFonts w:asciiTheme="minorHAnsi" w:hAnsiTheme="minorHAnsi" w:cstheme="minorHAnsi"/>
        </w:rPr>
        <w:t xml:space="preserve"> </w:t>
      </w:r>
      <w:r w:rsidRPr="005C3E23">
        <w:rPr>
          <w:rFonts w:asciiTheme="minorHAnsi" w:hAnsiTheme="minorHAnsi" w:cstheme="minorHAnsi"/>
        </w:rPr>
        <w:t>This means that your insurance company must be notified of your conviction before you get your license back.</w:t>
      </w:r>
      <w:r w:rsidR="00004410" w:rsidRPr="005C3E23">
        <w:rPr>
          <w:rFonts w:asciiTheme="minorHAnsi" w:hAnsiTheme="minorHAnsi" w:cstheme="minorHAnsi"/>
        </w:rPr>
        <w:t xml:space="preserve"> </w:t>
      </w:r>
      <w:r w:rsidRPr="005C3E23">
        <w:rPr>
          <w:rFonts w:asciiTheme="minorHAnsi" w:hAnsiTheme="minorHAnsi" w:cstheme="minorHAnsi"/>
        </w:rPr>
        <w:t>It is not unusual for insurance rates to triple after an OWI conviction.</w:t>
      </w:r>
    </w:p>
    <w:p w14:paraId="44D67F71" w14:textId="77777777" w:rsidR="00426F9A" w:rsidRPr="005C3E23" w:rsidRDefault="00426F9A" w:rsidP="00426F9A">
      <w:pPr>
        <w:rPr>
          <w:rFonts w:asciiTheme="minorHAnsi" w:hAnsiTheme="minorHAnsi" w:cstheme="minorHAnsi"/>
        </w:rPr>
      </w:pPr>
    </w:p>
    <w:p w14:paraId="73E3EE96" w14:textId="77777777" w:rsidR="00426F9A" w:rsidRPr="005C3E23" w:rsidRDefault="00426F9A" w:rsidP="004E1C54">
      <w:pPr>
        <w:rPr>
          <w:rFonts w:asciiTheme="minorHAnsi" w:hAnsiTheme="minorHAnsi" w:cstheme="minorHAnsi"/>
        </w:rPr>
      </w:pPr>
      <w:r w:rsidRPr="005C3E23">
        <w:rPr>
          <w:rFonts w:asciiTheme="minorHAnsi" w:hAnsiTheme="minorHAnsi" w:cstheme="minorHAnsi"/>
        </w:rPr>
        <w:t>The names of all persons arrested for alcohol-related driving offenses are regularly printed in local newspapers.</w:t>
      </w:r>
      <w:r w:rsidR="00004410" w:rsidRPr="005C3E23">
        <w:rPr>
          <w:rFonts w:asciiTheme="minorHAnsi" w:hAnsiTheme="minorHAnsi" w:cstheme="minorHAnsi"/>
        </w:rPr>
        <w:t xml:space="preserve"> </w:t>
      </w:r>
      <w:r w:rsidRPr="005C3E23">
        <w:rPr>
          <w:rFonts w:asciiTheme="minorHAnsi" w:hAnsiTheme="minorHAnsi" w:cstheme="minorHAnsi"/>
        </w:rPr>
        <w:t>It is common practice for credit and other reporting agencies to enter such information in their files.</w:t>
      </w:r>
      <w:r w:rsidR="00004410" w:rsidRPr="005C3E23">
        <w:rPr>
          <w:rFonts w:asciiTheme="minorHAnsi" w:hAnsiTheme="minorHAnsi" w:cstheme="minorHAnsi"/>
        </w:rPr>
        <w:t xml:space="preserve"> </w:t>
      </w:r>
    </w:p>
    <w:p w14:paraId="0A44D6D9" w14:textId="77777777" w:rsidR="00426F9A" w:rsidRPr="005C3E23" w:rsidRDefault="00426F9A" w:rsidP="00426F9A">
      <w:pPr>
        <w:rPr>
          <w:rFonts w:asciiTheme="minorHAnsi" w:hAnsiTheme="minorHAnsi" w:cstheme="minorHAnsi"/>
        </w:rPr>
      </w:pPr>
    </w:p>
    <w:p w14:paraId="0DF2FB1B" w14:textId="77777777" w:rsidR="00426F9A" w:rsidRPr="005C3E23" w:rsidRDefault="004E1C54" w:rsidP="00426F9A">
      <w:pPr>
        <w:rPr>
          <w:rFonts w:asciiTheme="minorHAnsi" w:hAnsiTheme="minorHAnsi" w:cstheme="minorHAnsi"/>
          <w:b/>
          <w:u w:val="single"/>
        </w:rPr>
      </w:pPr>
      <w:r w:rsidRPr="005C3E23">
        <w:rPr>
          <w:rFonts w:asciiTheme="minorHAnsi" w:hAnsiTheme="minorHAnsi" w:cstheme="minorHAnsi"/>
          <w:b/>
          <w:u w:val="single"/>
        </w:rPr>
        <w:t>What h</w:t>
      </w:r>
      <w:r w:rsidR="00426F9A" w:rsidRPr="005C3E23">
        <w:rPr>
          <w:rFonts w:asciiTheme="minorHAnsi" w:hAnsiTheme="minorHAnsi" w:cstheme="minorHAnsi"/>
          <w:b/>
          <w:u w:val="single"/>
        </w:rPr>
        <w:t>appens if you are arrested?</w:t>
      </w:r>
    </w:p>
    <w:p w14:paraId="3D97FE18" w14:textId="77777777" w:rsidR="00426F9A" w:rsidRPr="005C3E23" w:rsidRDefault="00426F9A" w:rsidP="004E1C54">
      <w:pPr>
        <w:rPr>
          <w:rFonts w:asciiTheme="minorHAnsi" w:hAnsiTheme="minorHAnsi" w:cstheme="minorHAnsi"/>
        </w:rPr>
      </w:pPr>
      <w:r w:rsidRPr="005C3E23">
        <w:rPr>
          <w:rFonts w:asciiTheme="minorHAnsi" w:hAnsiTheme="minorHAnsi" w:cstheme="minorHAnsi"/>
        </w:rPr>
        <w:t>In Montgomery County, Wabash students who have been arrested for misdemeanor alcoholic beverage offenses will be required to pay a cash bond.</w:t>
      </w:r>
      <w:r w:rsidR="00004410" w:rsidRPr="005C3E23">
        <w:rPr>
          <w:rFonts w:asciiTheme="minorHAnsi" w:hAnsiTheme="minorHAnsi" w:cstheme="minorHAnsi"/>
        </w:rPr>
        <w:t xml:space="preserve"> </w:t>
      </w:r>
      <w:r w:rsidRPr="005C3E23">
        <w:rPr>
          <w:rFonts w:asciiTheme="minorHAnsi" w:hAnsiTheme="minorHAnsi" w:cstheme="minorHAnsi"/>
        </w:rPr>
        <w:t>It is a county policy to require all persons arrested for alcohol-related driving offenses to remain in jail until the percentage of alcohol in their blood is within safe limits.</w:t>
      </w:r>
      <w:r w:rsidR="00004410" w:rsidRPr="005C3E23">
        <w:rPr>
          <w:rFonts w:asciiTheme="minorHAnsi" w:hAnsiTheme="minorHAnsi" w:cstheme="minorHAnsi"/>
        </w:rPr>
        <w:t xml:space="preserve"> </w:t>
      </w:r>
      <w:r w:rsidRPr="005C3E23">
        <w:rPr>
          <w:rFonts w:asciiTheme="minorHAnsi" w:hAnsiTheme="minorHAnsi" w:cstheme="minorHAnsi"/>
        </w:rPr>
        <w:t>A minimum of four hours in the drunk-tank will be required.</w:t>
      </w:r>
    </w:p>
    <w:p w14:paraId="0AFBBCE8" w14:textId="77777777" w:rsidR="00426F9A" w:rsidRPr="005C3E23" w:rsidRDefault="00426F9A" w:rsidP="00426F9A">
      <w:pPr>
        <w:rPr>
          <w:rFonts w:asciiTheme="minorHAnsi" w:hAnsiTheme="minorHAnsi" w:cstheme="minorHAnsi"/>
        </w:rPr>
      </w:pPr>
    </w:p>
    <w:p w14:paraId="768AD01E" w14:textId="77777777" w:rsidR="00426F9A" w:rsidRPr="005C3E23" w:rsidRDefault="00426F9A" w:rsidP="00426F9A">
      <w:pPr>
        <w:rPr>
          <w:rFonts w:asciiTheme="minorHAnsi" w:hAnsiTheme="minorHAnsi" w:cstheme="minorHAnsi"/>
          <w:b/>
          <w:u w:val="single"/>
        </w:rPr>
      </w:pPr>
      <w:r w:rsidRPr="005C3E23">
        <w:rPr>
          <w:rFonts w:asciiTheme="minorHAnsi" w:hAnsiTheme="minorHAnsi" w:cstheme="minorHAnsi"/>
          <w:b/>
          <w:u w:val="single"/>
        </w:rPr>
        <w:t>Court Referral Program</w:t>
      </w:r>
    </w:p>
    <w:p w14:paraId="465F05CF" w14:textId="77777777" w:rsidR="00426F9A" w:rsidRPr="005C3E23" w:rsidRDefault="00426F9A" w:rsidP="004E1C54">
      <w:pPr>
        <w:rPr>
          <w:rFonts w:asciiTheme="minorHAnsi" w:hAnsiTheme="minorHAnsi" w:cstheme="minorHAnsi"/>
        </w:rPr>
      </w:pPr>
      <w:r w:rsidRPr="005C3E23">
        <w:rPr>
          <w:rFonts w:asciiTheme="minorHAnsi" w:hAnsiTheme="minorHAnsi" w:cstheme="minorHAnsi"/>
        </w:rPr>
        <w:t>Indiana Public Law 154 makes it possible for judges and prosecutors to establish alternative sentencing programs for first offenders against those laws pertaining to the use of alcohol or other drugs.</w:t>
      </w:r>
      <w:r w:rsidR="00004410" w:rsidRPr="005C3E23">
        <w:rPr>
          <w:rFonts w:asciiTheme="minorHAnsi" w:hAnsiTheme="minorHAnsi" w:cstheme="minorHAnsi"/>
        </w:rPr>
        <w:t xml:space="preserve"> </w:t>
      </w:r>
      <w:r w:rsidRPr="005C3E23">
        <w:rPr>
          <w:rFonts w:asciiTheme="minorHAnsi" w:hAnsiTheme="minorHAnsi" w:cstheme="minorHAnsi"/>
        </w:rPr>
        <w:t>In Montgomery County</w:t>
      </w:r>
      <w:r w:rsidR="004E1C54" w:rsidRPr="005C3E23">
        <w:rPr>
          <w:rFonts w:asciiTheme="minorHAnsi" w:hAnsiTheme="minorHAnsi" w:cstheme="minorHAnsi"/>
        </w:rPr>
        <w:t>,</w:t>
      </w:r>
      <w:r w:rsidRPr="005C3E23">
        <w:rPr>
          <w:rFonts w:asciiTheme="minorHAnsi" w:hAnsiTheme="minorHAnsi" w:cstheme="minorHAnsi"/>
        </w:rPr>
        <w:t xml:space="preserve"> the court referral program is run by Montgomery County Alcohol and Drug Services, Inc., a private not-for-profit corporation that provides assistance to persons with alcohol and drug problems by preventing or interrupting their arrest cycle, by intervening in their abuse of alcohol and drugs, and by offering appropriate evaluation, diagnosis, education, and referral.</w:t>
      </w:r>
    </w:p>
    <w:p w14:paraId="466EBA3A" w14:textId="77777777" w:rsidR="00426F9A" w:rsidRPr="005C3E23" w:rsidRDefault="00426F9A" w:rsidP="00426F9A">
      <w:pPr>
        <w:rPr>
          <w:rFonts w:asciiTheme="minorHAnsi" w:hAnsiTheme="minorHAnsi" w:cstheme="minorHAnsi"/>
        </w:rPr>
      </w:pPr>
    </w:p>
    <w:p w14:paraId="20EB2FB8" w14:textId="77777777" w:rsidR="00426F9A" w:rsidRPr="005C3E23" w:rsidRDefault="00426F9A" w:rsidP="004E1C54">
      <w:pPr>
        <w:rPr>
          <w:rFonts w:asciiTheme="minorHAnsi" w:hAnsiTheme="minorHAnsi" w:cstheme="minorHAnsi"/>
        </w:rPr>
      </w:pPr>
      <w:r w:rsidRPr="005C3E23">
        <w:rPr>
          <w:rFonts w:asciiTheme="minorHAnsi" w:hAnsiTheme="minorHAnsi" w:cstheme="minorHAnsi"/>
        </w:rPr>
        <w:t>All clients are court-referred.</w:t>
      </w:r>
      <w:r w:rsidR="00004410" w:rsidRPr="005C3E23">
        <w:rPr>
          <w:rFonts w:asciiTheme="minorHAnsi" w:hAnsiTheme="minorHAnsi" w:cstheme="minorHAnsi"/>
        </w:rPr>
        <w:t xml:space="preserve"> </w:t>
      </w:r>
      <w:r w:rsidRPr="005C3E23">
        <w:rPr>
          <w:rFonts w:asciiTheme="minorHAnsi" w:hAnsiTheme="minorHAnsi" w:cstheme="minorHAnsi"/>
        </w:rPr>
        <w:t>Ranging in age from 14 to over 60, they are charged with offenses such as OWI, public intoxication, illegal possession or consumption of alcohol, possession of marijuana or paraphernalia.</w:t>
      </w:r>
      <w:r w:rsidR="00004410" w:rsidRPr="005C3E23">
        <w:rPr>
          <w:rFonts w:asciiTheme="minorHAnsi" w:hAnsiTheme="minorHAnsi" w:cstheme="minorHAnsi"/>
        </w:rPr>
        <w:t xml:space="preserve"> </w:t>
      </w:r>
      <w:r w:rsidRPr="005C3E23">
        <w:rPr>
          <w:rFonts w:asciiTheme="minorHAnsi" w:hAnsiTheme="minorHAnsi" w:cstheme="minorHAnsi"/>
        </w:rPr>
        <w:t>By participation in and successful termination from the court referral program, they can avoid harsher penalties and sanctions of the court.</w:t>
      </w:r>
      <w:r w:rsidR="00004410" w:rsidRPr="005C3E23">
        <w:rPr>
          <w:rFonts w:asciiTheme="minorHAnsi" w:hAnsiTheme="minorHAnsi" w:cstheme="minorHAnsi"/>
        </w:rPr>
        <w:t xml:space="preserve"> </w:t>
      </w:r>
      <w:r w:rsidRPr="005C3E23">
        <w:rPr>
          <w:rFonts w:asciiTheme="minorHAnsi" w:hAnsiTheme="minorHAnsi" w:cstheme="minorHAnsi"/>
        </w:rPr>
        <w:t>Offenders pay the program fees and thus accept responsibility for their behavior</w:t>
      </w:r>
      <w:r w:rsidR="004E1C54" w:rsidRPr="005C3E23">
        <w:rPr>
          <w:rFonts w:asciiTheme="minorHAnsi" w:hAnsiTheme="minorHAnsi" w:cstheme="minorHAnsi"/>
        </w:rPr>
        <w:t xml:space="preserve"> —</w:t>
      </w:r>
      <w:r w:rsidRPr="005C3E23">
        <w:rPr>
          <w:rFonts w:asciiTheme="minorHAnsi" w:hAnsiTheme="minorHAnsi" w:cstheme="minorHAnsi"/>
        </w:rPr>
        <w:t xml:space="preserve"> the offender pays for his or her offense.</w:t>
      </w:r>
      <w:r w:rsidR="00004410" w:rsidRPr="005C3E23">
        <w:rPr>
          <w:rFonts w:asciiTheme="minorHAnsi" w:hAnsiTheme="minorHAnsi" w:cstheme="minorHAnsi"/>
        </w:rPr>
        <w:t xml:space="preserve"> </w:t>
      </w:r>
    </w:p>
    <w:p w14:paraId="799267DA" w14:textId="77777777" w:rsidR="00426F9A" w:rsidRPr="005C3E23" w:rsidRDefault="00426F9A" w:rsidP="00426F9A">
      <w:pPr>
        <w:rPr>
          <w:rFonts w:asciiTheme="minorHAnsi" w:hAnsiTheme="minorHAnsi" w:cstheme="minorHAnsi"/>
        </w:rPr>
      </w:pPr>
    </w:p>
    <w:p w14:paraId="00A71760" w14:textId="77777777" w:rsidR="00426F9A" w:rsidRPr="005C3E23" w:rsidRDefault="00426F9A" w:rsidP="004E1C54">
      <w:pPr>
        <w:rPr>
          <w:rFonts w:asciiTheme="minorHAnsi" w:hAnsiTheme="minorHAnsi" w:cstheme="minorHAnsi"/>
        </w:rPr>
      </w:pPr>
      <w:r w:rsidRPr="005C3E23">
        <w:rPr>
          <w:rFonts w:asciiTheme="minorHAnsi" w:hAnsiTheme="minorHAnsi" w:cstheme="minorHAnsi"/>
        </w:rPr>
        <w:t>Attendance and completion of the recommendations made by this program, which are tailor-made for each client’s individual needs, become part of the person’s terms of probation.</w:t>
      </w:r>
      <w:r w:rsidR="00004410" w:rsidRPr="005C3E23">
        <w:rPr>
          <w:rFonts w:asciiTheme="minorHAnsi" w:hAnsiTheme="minorHAnsi" w:cstheme="minorHAnsi"/>
        </w:rPr>
        <w:t xml:space="preserve"> </w:t>
      </w:r>
      <w:r w:rsidRPr="005C3E23">
        <w:rPr>
          <w:rFonts w:asciiTheme="minorHAnsi" w:hAnsiTheme="minorHAnsi" w:cstheme="minorHAnsi"/>
        </w:rPr>
        <w:t>Failure to comply with any of these recommendations can and will result in a probation revocation.</w:t>
      </w:r>
    </w:p>
    <w:p w14:paraId="2538770C" w14:textId="77777777" w:rsidR="00426F9A" w:rsidRPr="005C3E23" w:rsidRDefault="00426F9A" w:rsidP="00426F9A">
      <w:pPr>
        <w:rPr>
          <w:rFonts w:asciiTheme="minorHAnsi" w:hAnsiTheme="minorHAnsi" w:cstheme="minorHAnsi"/>
        </w:rPr>
      </w:pPr>
    </w:p>
    <w:p w14:paraId="023BD18B" w14:textId="77777777" w:rsidR="00A922A3" w:rsidRPr="005C3E23" w:rsidRDefault="00426F9A" w:rsidP="004E1C54">
      <w:pPr>
        <w:rPr>
          <w:rFonts w:asciiTheme="minorHAnsi" w:hAnsiTheme="minorHAnsi" w:cstheme="minorHAnsi"/>
        </w:rPr>
      </w:pPr>
      <w:r w:rsidRPr="005C3E23">
        <w:rPr>
          <w:rFonts w:asciiTheme="minorHAnsi" w:hAnsiTheme="minorHAnsi" w:cstheme="minorHAnsi"/>
        </w:rPr>
        <w:t>Montgomery County Alcohol and Drug Services, Inc., offer</w:t>
      </w:r>
      <w:r w:rsidR="004E1C54" w:rsidRPr="005C3E23">
        <w:rPr>
          <w:rFonts w:asciiTheme="minorHAnsi" w:hAnsiTheme="minorHAnsi" w:cstheme="minorHAnsi"/>
        </w:rPr>
        <w:t>s</w:t>
      </w:r>
      <w:r w:rsidRPr="005C3E23">
        <w:rPr>
          <w:rFonts w:asciiTheme="minorHAnsi" w:hAnsiTheme="minorHAnsi" w:cstheme="minorHAnsi"/>
        </w:rPr>
        <w:t xml:space="preserve"> a range of services including Diagnostic/Evaluation and Assessment of all clients; Alcohol/Drug Information classes at different levels of involvement, and Individual and Group Counseling.</w:t>
      </w:r>
      <w:r w:rsidR="00004410" w:rsidRPr="005C3E23">
        <w:rPr>
          <w:rFonts w:asciiTheme="minorHAnsi" w:hAnsiTheme="minorHAnsi" w:cstheme="minorHAnsi"/>
        </w:rPr>
        <w:t xml:space="preserve"> </w:t>
      </w:r>
      <w:r w:rsidRPr="005C3E23">
        <w:rPr>
          <w:rFonts w:asciiTheme="minorHAnsi" w:hAnsiTheme="minorHAnsi" w:cstheme="minorHAnsi"/>
        </w:rPr>
        <w:t>Families are involved whenever possible.</w:t>
      </w:r>
      <w:r w:rsidR="00004410" w:rsidRPr="005C3E23">
        <w:rPr>
          <w:rFonts w:asciiTheme="minorHAnsi" w:hAnsiTheme="minorHAnsi" w:cstheme="minorHAnsi"/>
        </w:rPr>
        <w:t xml:space="preserve"> </w:t>
      </w:r>
      <w:r w:rsidRPr="005C3E23">
        <w:rPr>
          <w:rFonts w:asciiTheme="minorHAnsi" w:hAnsiTheme="minorHAnsi" w:cstheme="minorHAnsi"/>
        </w:rPr>
        <w:t>Education regarding the complexities of substance use and abuse is one of the basic components of the program, which intends to provide at the minimum an educational experience for every client.</w:t>
      </w:r>
    </w:p>
    <w:p w14:paraId="4BE279BB" w14:textId="77777777" w:rsidR="004E1C54" w:rsidRPr="005C3E23" w:rsidRDefault="004E1C54" w:rsidP="004E1C54">
      <w:pPr>
        <w:rPr>
          <w:rFonts w:asciiTheme="minorHAnsi" w:hAnsiTheme="minorHAnsi" w:cstheme="minorHAnsi"/>
        </w:rPr>
      </w:pPr>
    </w:p>
    <w:p w14:paraId="4A64CDEB" w14:textId="77777777" w:rsidR="00426F9A" w:rsidRPr="005C3E23" w:rsidRDefault="00426F9A" w:rsidP="00A922A3">
      <w:pPr>
        <w:rPr>
          <w:rFonts w:asciiTheme="minorHAnsi" w:hAnsiTheme="minorHAnsi" w:cstheme="minorHAnsi"/>
        </w:rPr>
      </w:pPr>
      <w:r w:rsidRPr="005C3E23">
        <w:rPr>
          <w:rFonts w:asciiTheme="minorHAnsi" w:hAnsiTheme="minorHAnsi" w:cstheme="minorHAnsi"/>
          <w:b/>
          <w:u w:val="single"/>
        </w:rPr>
        <w:t>Pre-Trial Diversion</w:t>
      </w:r>
    </w:p>
    <w:p w14:paraId="183C9467" w14:textId="77777777" w:rsidR="00426F9A" w:rsidRPr="005C3E23" w:rsidRDefault="00426F9A" w:rsidP="004E1C54">
      <w:pPr>
        <w:rPr>
          <w:rFonts w:asciiTheme="minorHAnsi" w:hAnsiTheme="minorHAnsi" w:cstheme="minorHAnsi"/>
        </w:rPr>
      </w:pPr>
      <w:r w:rsidRPr="005C3E23">
        <w:rPr>
          <w:rFonts w:asciiTheme="minorHAnsi" w:hAnsiTheme="minorHAnsi" w:cstheme="minorHAnsi"/>
        </w:rPr>
        <w:t>Pre-Trial Diversion is a program designed for first offenders under the supervision of the Prosecuting Attorney.</w:t>
      </w:r>
      <w:r w:rsidR="00004410" w:rsidRPr="005C3E23">
        <w:rPr>
          <w:rFonts w:asciiTheme="minorHAnsi" w:hAnsiTheme="minorHAnsi" w:cstheme="minorHAnsi"/>
        </w:rPr>
        <w:t xml:space="preserve"> </w:t>
      </w:r>
      <w:r w:rsidRPr="005C3E23">
        <w:rPr>
          <w:rFonts w:asciiTheme="minorHAnsi" w:hAnsiTheme="minorHAnsi" w:cstheme="minorHAnsi"/>
        </w:rPr>
        <w:t>Pre-Trial Diversion screens prospective clients for eligibility into the program and can accept persons with first arrests for alcohol-related charges such as illegal consumption or possession of alcohol, contributing to the delinquency of a minor and public intoxication.</w:t>
      </w:r>
      <w:r w:rsidR="00004410" w:rsidRPr="005C3E23">
        <w:rPr>
          <w:rFonts w:asciiTheme="minorHAnsi" w:hAnsiTheme="minorHAnsi" w:cstheme="minorHAnsi"/>
        </w:rPr>
        <w:t xml:space="preserve"> </w:t>
      </w:r>
      <w:r w:rsidRPr="005C3E23">
        <w:rPr>
          <w:rFonts w:asciiTheme="minorHAnsi" w:hAnsiTheme="minorHAnsi" w:cstheme="minorHAnsi"/>
          <w:b/>
          <w:i/>
        </w:rPr>
        <w:t>(No one with</w:t>
      </w:r>
      <w:r w:rsidR="00E709AA" w:rsidRPr="005C3E23">
        <w:rPr>
          <w:rFonts w:asciiTheme="minorHAnsi" w:hAnsiTheme="minorHAnsi" w:cstheme="minorHAnsi"/>
          <w:b/>
          <w:i/>
        </w:rPr>
        <w:t xml:space="preserve"> </w:t>
      </w:r>
      <w:r w:rsidRPr="005C3E23">
        <w:rPr>
          <w:rFonts w:asciiTheme="minorHAnsi" w:hAnsiTheme="minorHAnsi" w:cstheme="minorHAnsi"/>
          <w:b/>
          <w:i/>
        </w:rPr>
        <w:t>an alcohol-related driving charge or an illegal drug charge is eligible for Pre-Trial Diversion.)</w:t>
      </w:r>
    </w:p>
    <w:p w14:paraId="6715F9B3" w14:textId="77777777" w:rsidR="004E1C54" w:rsidRPr="005C3E23" w:rsidRDefault="004E1C54" w:rsidP="004E1C54">
      <w:pPr>
        <w:rPr>
          <w:rFonts w:asciiTheme="minorHAnsi" w:hAnsiTheme="minorHAnsi" w:cstheme="minorHAnsi"/>
        </w:rPr>
      </w:pPr>
    </w:p>
    <w:p w14:paraId="3C8F48F8" w14:textId="7CC375C9" w:rsidR="00426F9A" w:rsidRPr="005C3E23" w:rsidRDefault="00426F9A" w:rsidP="004E1C54">
      <w:pPr>
        <w:rPr>
          <w:rFonts w:asciiTheme="minorHAnsi" w:hAnsiTheme="minorHAnsi" w:cstheme="minorHAnsi"/>
        </w:rPr>
      </w:pPr>
      <w:r w:rsidRPr="005C3E23">
        <w:rPr>
          <w:rFonts w:asciiTheme="minorHAnsi" w:hAnsiTheme="minorHAnsi" w:cstheme="minorHAnsi"/>
        </w:rPr>
        <w:t>The purpose of this program is to give the first offender a “break” by not having a criminal conviction on his or her record, provided the offender completes the program and abides by all terms and conditions as set out by Pre-Trial Diversion.</w:t>
      </w:r>
      <w:r w:rsidR="005C3E23">
        <w:rPr>
          <w:rFonts w:asciiTheme="minorHAnsi" w:hAnsiTheme="minorHAnsi" w:cstheme="minorHAnsi"/>
        </w:rPr>
        <w:t xml:space="preserve"> </w:t>
      </w:r>
      <w:r w:rsidRPr="005C3E23">
        <w:rPr>
          <w:rFonts w:asciiTheme="minorHAnsi" w:hAnsiTheme="minorHAnsi" w:cstheme="minorHAnsi"/>
        </w:rPr>
        <w:t>Violation of any or all of the terms of Pre-Trial Diversion (re-arrest, failure to comply with terms, etc.) can and will result in revocation of the Pre-Trial Diversion Agreement.</w:t>
      </w:r>
      <w:r w:rsidR="00004410" w:rsidRPr="005C3E23">
        <w:rPr>
          <w:rFonts w:asciiTheme="minorHAnsi" w:hAnsiTheme="minorHAnsi" w:cstheme="minorHAnsi"/>
        </w:rPr>
        <w:t xml:space="preserve"> </w:t>
      </w:r>
      <w:r w:rsidRPr="005C3E23">
        <w:rPr>
          <w:rFonts w:asciiTheme="minorHAnsi" w:hAnsiTheme="minorHAnsi" w:cstheme="minorHAnsi"/>
        </w:rPr>
        <w:t>If this occurs, the client will then be assigned a date in County Court and all Pre-Trial Diversion contracts are void.</w:t>
      </w:r>
      <w:r w:rsidR="00004410" w:rsidRPr="005C3E23">
        <w:rPr>
          <w:rFonts w:asciiTheme="minorHAnsi" w:hAnsiTheme="minorHAnsi" w:cstheme="minorHAnsi"/>
        </w:rPr>
        <w:t xml:space="preserve"> </w:t>
      </w:r>
    </w:p>
    <w:p w14:paraId="5FEF1C45" w14:textId="77777777" w:rsidR="00426F9A" w:rsidRPr="005C3E23" w:rsidRDefault="00426F9A" w:rsidP="00426F9A">
      <w:pPr>
        <w:rPr>
          <w:rFonts w:asciiTheme="minorHAnsi" w:hAnsiTheme="minorHAnsi" w:cstheme="minorHAnsi"/>
        </w:rPr>
      </w:pPr>
    </w:p>
    <w:p w14:paraId="731C7C86" w14:textId="77777777" w:rsidR="00426F9A" w:rsidRPr="005C3E23" w:rsidRDefault="00426F9A" w:rsidP="00426F9A">
      <w:pPr>
        <w:rPr>
          <w:rFonts w:asciiTheme="minorHAnsi" w:hAnsiTheme="minorHAnsi" w:cstheme="minorHAnsi"/>
        </w:rPr>
      </w:pPr>
      <w:r w:rsidRPr="005C3E23">
        <w:rPr>
          <w:rFonts w:asciiTheme="minorHAnsi" w:hAnsiTheme="minorHAnsi" w:cstheme="minorHAnsi"/>
          <w:b/>
          <w:u w:val="single"/>
        </w:rPr>
        <w:t>Montgomery County Court Directory</w:t>
      </w:r>
      <w:r w:rsidR="000446E9" w:rsidRPr="005C3E23">
        <w:rPr>
          <w:rFonts w:asciiTheme="minorHAnsi" w:hAnsiTheme="minorHAnsi" w:cstheme="minorHAnsi"/>
        </w:rPr>
        <w:tab/>
      </w:r>
      <w:r w:rsidR="000446E9" w:rsidRPr="005C3E23">
        <w:rPr>
          <w:rFonts w:asciiTheme="minorHAnsi" w:hAnsiTheme="minorHAnsi" w:cstheme="minorHAnsi"/>
        </w:rPr>
        <w:tab/>
      </w:r>
      <w:r w:rsidR="00004410" w:rsidRPr="005C3E23">
        <w:rPr>
          <w:rFonts w:asciiTheme="minorHAnsi" w:hAnsiTheme="minorHAnsi" w:cstheme="minorHAnsi"/>
        </w:rPr>
        <w:t xml:space="preserve"> </w:t>
      </w:r>
      <w:r w:rsidR="004E1C54" w:rsidRPr="005C3E23">
        <w:rPr>
          <w:rFonts w:asciiTheme="minorHAnsi" w:hAnsiTheme="minorHAnsi" w:cstheme="minorHAnsi"/>
        </w:rPr>
        <w:tab/>
      </w:r>
      <w:r w:rsidR="004E1C54" w:rsidRPr="005C3E23">
        <w:rPr>
          <w:rFonts w:asciiTheme="minorHAnsi" w:hAnsiTheme="minorHAnsi" w:cstheme="minorHAnsi"/>
          <w:b/>
          <w:u w:val="single"/>
        </w:rPr>
        <w:t>Mon</w:t>
      </w:r>
      <w:r w:rsidRPr="005C3E23">
        <w:rPr>
          <w:rFonts w:asciiTheme="minorHAnsi" w:hAnsiTheme="minorHAnsi" w:cstheme="minorHAnsi"/>
          <w:b/>
          <w:u w:val="single"/>
        </w:rPr>
        <w:t>tgomery County Prosecutor’s Office</w:t>
      </w:r>
      <w:r w:rsidRPr="005C3E23">
        <w:rPr>
          <w:rFonts w:asciiTheme="minorHAnsi" w:hAnsiTheme="minorHAnsi" w:cstheme="minorHAnsi"/>
        </w:rPr>
        <w:tab/>
      </w:r>
      <w:r w:rsidRPr="005C3E23">
        <w:rPr>
          <w:rFonts w:asciiTheme="minorHAnsi" w:hAnsiTheme="minorHAnsi" w:cstheme="minorHAnsi"/>
        </w:rPr>
        <w:tab/>
      </w:r>
      <w:r w:rsidRPr="005C3E23">
        <w:rPr>
          <w:rFonts w:asciiTheme="minorHAnsi" w:hAnsiTheme="minorHAnsi" w:cstheme="minorHAnsi"/>
        </w:rPr>
        <w:tab/>
      </w:r>
      <w:r w:rsidRPr="005C3E23">
        <w:rPr>
          <w:rFonts w:asciiTheme="minorHAnsi" w:hAnsiTheme="minorHAnsi" w:cstheme="minorHAnsi"/>
        </w:rPr>
        <w:tab/>
      </w:r>
    </w:p>
    <w:p w14:paraId="26E20B61" w14:textId="212D7DCF" w:rsidR="00426F9A" w:rsidRPr="005C3E23" w:rsidRDefault="004E5ECD" w:rsidP="00426F9A">
      <w:pPr>
        <w:rPr>
          <w:rFonts w:asciiTheme="minorHAnsi" w:hAnsiTheme="minorHAnsi" w:cstheme="minorHAnsi"/>
        </w:rPr>
      </w:pPr>
      <w:r w:rsidRPr="005C3E23">
        <w:rPr>
          <w:rFonts w:asciiTheme="minorHAnsi" w:hAnsiTheme="minorHAnsi" w:cstheme="minorHAnsi"/>
        </w:rPr>
        <w:t xml:space="preserve">The Honorable </w:t>
      </w:r>
      <w:r w:rsidR="005A4AFE" w:rsidRPr="005C3E23">
        <w:rPr>
          <w:rFonts w:asciiTheme="minorHAnsi" w:hAnsiTheme="minorHAnsi" w:cstheme="minorHAnsi"/>
        </w:rPr>
        <w:t xml:space="preserve">Heather </w:t>
      </w:r>
      <w:r w:rsidR="00662188" w:rsidRPr="005C3E23">
        <w:rPr>
          <w:rFonts w:asciiTheme="minorHAnsi" w:hAnsiTheme="minorHAnsi" w:cstheme="minorHAnsi"/>
        </w:rPr>
        <w:t>Barajas</w:t>
      </w:r>
      <w:r w:rsidRPr="005C3E23">
        <w:rPr>
          <w:rFonts w:asciiTheme="minorHAnsi" w:hAnsiTheme="minorHAnsi" w:cstheme="minorHAnsi"/>
        </w:rPr>
        <w:tab/>
      </w:r>
      <w:r w:rsidRPr="005C3E23">
        <w:rPr>
          <w:rFonts w:asciiTheme="minorHAnsi" w:hAnsiTheme="minorHAnsi" w:cstheme="minorHAnsi"/>
        </w:rPr>
        <w:tab/>
      </w:r>
      <w:r w:rsidRPr="005C3E23">
        <w:rPr>
          <w:rFonts w:asciiTheme="minorHAnsi" w:hAnsiTheme="minorHAnsi" w:cstheme="minorHAnsi"/>
        </w:rPr>
        <w:tab/>
      </w:r>
      <w:r w:rsidRPr="005C3E23">
        <w:rPr>
          <w:rFonts w:asciiTheme="minorHAnsi" w:hAnsiTheme="minorHAnsi" w:cstheme="minorHAnsi"/>
        </w:rPr>
        <w:tab/>
      </w:r>
      <w:r w:rsidR="00426F9A" w:rsidRPr="005C3E23">
        <w:rPr>
          <w:rFonts w:asciiTheme="minorHAnsi" w:hAnsiTheme="minorHAnsi" w:cstheme="minorHAnsi"/>
        </w:rPr>
        <w:t xml:space="preserve">Joseph </w:t>
      </w:r>
      <w:proofErr w:type="spellStart"/>
      <w:r w:rsidR="00426F9A" w:rsidRPr="005C3E23">
        <w:rPr>
          <w:rFonts w:asciiTheme="minorHAnsi" w:hAnsiTheme="minorHAnsi" w:cstheme="minorHAnsi"/>
        </w:rPr>
        <w:t>Buser</w:t>
      </w:r>
      <w:proofErr w:type="spellEnd"/>
      <w:r w:rsidR="00426F9A" w:rsidRPr="005C3E23">
        <w:rPr>
          <w:rFonts w:asciiTheme="minorHAnsi" w:hAnsiTheme="minorHAnsi" w:cstheme="minorHAnsi"/>
        </w:rPr>
        <w:t>, Prosecuting Attorney</w:t>
      </w:r>
      <w:r w:rsidR="00426F9A" w:rsidRPr="005C3E23">
        <w:rPr>
          <w:rFonts w:asciiTheme="minorHAnsi" w:hAnsiTheme="minorHAnsi" w:cstheme="minorHAnsi"/>
        </w:rPr>
        <w:tab/>
      </w:r>
    </w:p>
    <w:p w14:paraId="48DB54E4" w14:textId="2250F180" w:rsidR="00426F9A" w:rsidRPr="005C3E23" w:rsidRDefault="004E5ECD" w:rsidP="00426F9A">
      <w:pPr>
        <w:rPr>
          <w:rFonts w:asciiTheme="minorHAnsi" w:hAnsiTheme="minorHAnsi" w:cstheme="minorHAnsi"/>
        </w:rPr>
      </w:pPr>
      <w:r w:rsidRPr="005C3E23">
        <w:rPr>
          <w:rFonts w:asciiTheme="minorHAnsi" w:hAnsiTheme="minorHAnsi" w:cstheme="minorHAnsi"/>
        </w:rPr>
        <w:t>Judge, Montgomery County Superior Court</w:t>
      </w:r>
      <w:r w:rsidRPr="005C3E23">
        <w:rPr>
          <w:rFonts w:asciiTheme="minorHAnsi" w:hAnsiTheme="minorHAnsi" w:cstheme="minorHAnsi"/>
        </w:rPr>
        <w:tab/>
      </w:r>
      <w:r w:rsidRPr="005C3E23">
        <w:rPr>
          <w:rFonts w:asciiTheme="minorHAnsi" w:hAnsiTheme="minorHAnsi" w:cstheme="minorHAnsi"/>
        </w:rPr>
        <w:tab/>
      </w:r>
      <w:r w:rsidR="00426F9A" w:rsidRPr="005C3E23">
        <w:rPr>
          <w:rFonts w:asciiTheme="minorHAnsi" w:hAnsiTheme="minorHAnsi" w:cstheme="minorHAnsi"/>
        </w:rPr>
        <w:tab/>
      </w:r>
      <w:r w:rsidR="005A4AFE" w:rsidRPr="005C3E23">
        <w:rPr>
          <w:rFonts w:asciiTheme="minorHAnsi" w:hAnsiTheme="minorHAnsi" w:cstheme="minorHAnsi"/>
        </w:rPr>
        <w:t>Montgomery County Court House</w:t>
      </w:r>
    </w:p>
    <w:p w14:paraId="215481B3" w14:textId="546092F2" w:rsidR="00426F9A" w:rsidRPr="005C3E23" w:rsidRDefault="004E5ECD" w:rsidP="00426F9A">
      <w:pPr>
        <w:rPr>
          <w:rFonts w:asciiTheme="minorHAnsi" w:hAnsiTheme="minorHAnsi" w:cstheme="minorHAnsi"/>
        </w:rPr>
      </w:pPr>
      <w:r w:rsidRPr="005C3E23">
        <w:rPr>
          <w:rFonts w:asciiTheme="minorHAnsi" w:hAnsiTheme="minorHAnsi" w:cstheme="minorHAnsi"/>
        </w:rPr>
        <w:t>Montgomery County Court House</w:t>
      </w:r>
      <w:r w:rsidR="00426F9A" w:rsidRPr="005C3E23">
        <w:rPr>
          <w:rFonts w:asciiTheme="minorHAnsi" w:hAnsiTheme="minorHAnsi" w:cstheme="minorHAnsi"/>
        </w:rPr>
        <w:tab/>
      </w:r>
      <w:r w:rsidR="00426F9A" w:rsidRPr="005C3E23">
        <w:rPr>
          <w:rFonts w:asciiTheme="minorHAnsi" w:hAnsiTheme="minorHAnsi" w:cstheme="minorHAnsi"/>
        </w:rPr>
        <w:tab/>
      </w:r>
      <w:r w:rsidR="00426F9A" w:rsidRPr="005C3E23">
        <w:rPr>
          <w:rFonts w:asciiTheme="minorHAnsi" w:hAnsiTheme="minorHAnsi" w:cstheme="minorHAnsi"/>
        </w:rPr>
        <w:tab/>
      </w:r>
      <w:r w:rsidR="00426F9A" w:rsidRPr="005C3E23">
        <w:rPr>
          <w:rFonts w:asciiTheme="minorHAnsi" w:hAnsiTheme="minorHAnsi" w:cstheme="minorHAnsi"/>
        </w:rPr>
        <w:tab/>
      </w:r>
      <w:r w:rsidR="005A4AFE" w:rsidRPr="005C3E23">
        <w:rPr>
          <w:rFonts w:asciiTheme="minorHAnsi" w:hAnsiTheme="minorHAnsi" w:cstheme="minorHAnsi"/>
        </w:rPr>
        <w:t>Crawfordsville, IN 47933</w:t>
      </w:r>
    </w:p>
    <w:p w14:paraId="4E7572D9" w14:textId="77777777" w:rsidR="005A4AFE" w:rsidRPr="005C3E23" w:rsidRDefault="004E5ECD" w:rsidP="005A4AFE">
      <w:pPr>
        <w:rPr>
          <w:rFonts w:asciiTheme="minorHAnsi" w:hAnsiTheme="minorHAnsi" w:cstheme="minorHAnsi"/>
        </w:rPr>
      </w:pPr>
      <w:r w:rsidRPr="005C3E23">
        <w:rPr>
          <w:rFonts w:asciiTheme="minorHAnsi" w:hAnsiTheme="minorHAnsi" w:cstheme="minorHAnsi"/>
        </w:rPr>
        <w:t>Crawfordsville IN 47933</w:t>
      </w:r>
      <w:r w:rsidR="00426F9A" w:rsidRPr="005C3E23">
        <w:rPr>
          <w:rFonts w:asciiTheme="minorHAnsi" w:hAnsiTheme="minorHAnsi" w:cstheme="minorHAnsi"/>
        </w:rPr>
        <w:tab/>
      </w:r>
      <w:r w:rsidRPr="005C3E23">
        <w:rPr>
          <w:rFonts w:asciiTheme="minorHAnsi" w:hAnsiTheme="minorHAnsi" w:cstheme="minorHAnsi"/>
        </w:rPr>
        <w:tab/>
      </w:r>
      <w:r w:rsidR="00426F9A" w:rsidRPr="005C3E23">
        <w:rPr>
          <w:rFonts w:asciiTheme="minorHAnsi" w:hAnsiTheme="minorHAnsi" w:cstheme="minorHAnsi"/>
        </w:rPr>
        <w:tab/>
      </w:r>
      <w:r w:rsidR="00426F9A" w:rsidRPr="005C3E23">
        <w:rPr>
          <w:rFonts w:asciiTheme="minorHAnsi" w:hAnsiTheme="minorHAnsi" w:cstheme="minorHAnsi"/>
        </w:rPr>
        <w:tab/>
      </w:r>
      <w:r w:rsidR="00426F9A" w:rsidRPr="005C3E23">
        <w:rPr>
          <w:rFonts w:asciiTheme="minorHAnsi" w:hAnsiTheme="minorHAnsi" w:cstheme="minorHAnsi"/>
        </w:rPr>
        <w:tab/>
      </w:r>
      <w:r w:rsidR="005A4AFE" w:rsidRPr="005C3E23">
        <w:rPr>
          <w:rFonts w:asciiTheme="minorHAnsi" w:hAnsiTheme="minorHAnsi" w:cstheme="minorHAnsi"/>
        </w:rPr>
        <w:t>Phone: 364-6470</w:t>
      </w:r>
    </w:p>
    <w:p w14:paraId="291AA24E" w14:textId="1F81DF4F" w:rsidR="00426F9A" w:rsidRPr="005C3E23" w:rsidRDefault="004E5ECD" w:rsidP="00426F9A">
      <w:pPr>
        <w:rPr>
          <w:rFonts w:asciiTheme="minorHAnsi" w:hAnsiTheme="minorHAnsi" w:cstheme="minorHAnsi"/>
        </w:rPr>
      </w:pPr>
      <w:r w:rsidRPr="005C3E23">
        <w:rPr>
          <w:rFonts w:asciiTheme="minorHAnsi" w:hAnsiTheme="minorHAnsi" w:cstheme="minorHAnsi"/>
        </w:rPr>
        <w:t>Phone:</w:t>
      </w:r>
      <w:r w:rsidR="00004410" w:rsidRPr="005C3E23">
        <w:rPr>
          <w:rFonts w:asciiTheme="minorHAnsi" w:hAnsiTheme="minorHAnsi" w:cstheme="minorHAnsi"/>
        </w:rPr>
        <w:t xml:space="preserve"> </w:t>
      </w:r>
      <w:r w:rsidRPr="005C3E23">
        <w:rPr>
          <w:rFonts w:asciiTheme="minorHAnsi" w:hAnsiTheme="minorHAnsi" w:cstheme="minorHAnsi"/>
        </w:rPr>
        <w:t>364-6447</w:t>
      </w:r>
      <w:r w:rsidR="00426F9A" w:rsidRPr="005C3E23">
        <w:rPr>
          <w:rFonts w:asciiTheme="minorHAnsi" w:hAnsiTheme="minorHAnsi" w:cstheme="minorHAnsi"/>
        </w:rPr>
        <w:tab/>
      </w:r>
      <w:r w:rsidR="00426F9A" w:rsidRPr="005C3E23">
        <w:rPr>
          <w:rFonts w:asciiTheme="minorHAnsi" w:hAnsiTheme="minorHAnsi" w:cstheme="minorHAnsi"/>
        </w:rPr>
        <w:tab/>
      </w:r>
      <w:r w:rsidR="00426F9A" w:rsidRPr="005C3E23">
        <w:rPr>
          <w:rFonts w:asciiTheme="minorHAnsi" w:hAnsiTheme="minorHAnsi" w:cstheme="minorHAnsi"/>
        </w:rPr>
        <w:tab/>
      </w:r>
      <w:r w:rsidRPr="005C3E23">
        <w:rPr>
          <w:rFonts w:asciiTheme="minorHAnsi" w:hAnsiTheme="minorHAnsi" w:cstheme="minorHAnsi"/>
        </w:rPr>
        <w:tab/>
      </w:r>
      <w:r w:rsidR="00426F9A" w:rsidRPr="005C3E23">
        <w:rPr>
          <w:rFonts w:asciiTheme="minorHAnsi" w:hAnsiTheme="minorHAnsi" w:cstheme="minorHAnsi"/>
        </w:rPr>
        <w:tab/>
      </w:r>
      <w:r w:rsidR="00426F9A" w:rsidRPr="005C3E23">
        <w:rPr>
          <w:rFonts w:asciiTheme="minorHAnsi" w:hAnsiTheme="minorHAnsi" w:cstheme="minorHAnsi"/>
        </w:rPr>
        <w:tab/>
      </w:r>
    </w:p>
    <w:p w14:paraId="62987702" w14:textId="60816591" w:rsidR="005C3E23" w:rsidRDefault="005C3E23" w:rsidP="00426F9A">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5C3E23">
        <w:rPr>
          <w:rFonts w:asciiTheme="minorHAnsi" w:hAnsiTheme="minorHAnsi" w:cstheme="minorHAnsi"/>
          <w:b/>
          <w:u w:val="single"/>
        </w:rPr>
        <w:t>Montgomery County Police &amp; Sheriff</w:t>
      </w:r>
    </w:p>
    <w:p w14:paraId="41C3BC2F" w14:textId="16F8D1E2" w:rsidR="005A4AFE" w:rsidRPr="005C3E23" w:rsidRDefault="004E5ECD" w:rsidP="00426F9A">
      <w:pPr>
        <w:rPr>
          <w:rFonts w:asciiTheme="minorHAnsi" w:hAnsiTheme="minorHAnsi" w:cstheme="minorHAnsi"/>
        </w:rPr>
      </w:pPr>
      <w:r w:rsidRPr="005C3E23">
        <w:rPr>
          <w:rFonts w:asciiTheme="minorHAnsi" w:hAnsiTheme="minorHAnsi" w:cstheme="minorHAnsi"/>
        </w:rPr>
        <w:t xml:space="preserve">The Honorable </w:t>
      </w:r>
      <w:r w:rsidR="004E1C54" w:rsidRPr="005C3E23">
        <w:rPr>
          <w:rFonts w:asciiTheme="minorHAnsi" w:hAnsiTheme="minorHAnsi" w:cstheme="minorHAnsi"/>
        </w:rPr>
        <w:t xml:space="preserve">Harry A. </w:t>
      </w:r>
      <w:proofErr w:type="spellStart"/>
      <w:r w:rsidR="004E1C54" w:rsidRPr="005C3E23">
        <w:rPr>
          <w:rFonts w:asciiTheme="minorHAnsi" w:hAnsiTheme="minorHAnsi" w:cstheme="minorHAnsi"/>
        </w:rPr>
        <w:t>Siamas</w:t>
      </w:r>
      <w:proofErr w:type="spellEnd"/>
      <w:r w:rsidR="005A4AFE" w:rsidRPr="005C3E23">
        <w:rPr>
          <w:rFonts w:asciiTheme="minorHAnsi" w:hAnsiTheme="minorHAnsi" w:cstheme="minorHAnsi"/>
        </w:rPr>
        <w:tab/>
      </w:r>
      <w:r w:rsidR="005A4AFE" w:rsidRPr="005C3E23">
        <w:rPr>
          <w:rFonts w:asciiTheme="minorHAnsi" w:hAnsiTheme="minorHAnsi" w:cstheme="minorHAnsi"/>
        </w:rPr>
        <w:tab/>
      </w:r>
      <w:r w:rsidR="005A4AFE" w:rsidRPr="005C3E23">
        <w:rPr>
          <w:rFonts w:asciiTheme="minorHAnsi" w:hAnsiTheme="minorHAnsi" w:cstheme="minorHAnsi"/>
        </w:rPr>
        <w:tab/>
      </w:r>
      <w:r w:rsidR="005A4AFE" w:rsidRPr="005C3E23">
        <w:rPr>
          <w:rFonts w:asciiTheme="minorHAnsi" w:hAnsiTheme="minorHAnsi" w:cstheme="minorHAnsi"/>
        </w:rPr>
        <w:tab/>
      </w:r>
    </w:p>
    <w:p w14:paraId="4F0FC12A" w14:textId="6D2FDE1B" w:rsidR="00426F9A" w:rsidRPr="005C3E23" w:rsidRDefault="004E5ECD" w:rsidP="00426F9A">
      <w:pPr>
        <w:rPr>
          <w:rFonts w:asciiTheme="minorHAnsi" w:hAnsiTheme="minorHAnsi" w:cstheme="minorHAnsi"/>
        </w:rPr>
      </w:pPr>
      <w:r w:rsidRPr="005C3E23">
        <w:rPr>
          <w:rFonts w:asciiTheme="minorHAnsi" w:hAnsiTheme="minorHAnsi" w:cstheme="minorHAnsi"/>
        </w:rPr>
        <w:t>Judge, Montgomery Circuit Court</w:t>
      </w:r>
      <w:r w:rsidR="00426F9A" w:rsidRPr="005C3E23">
        <w:rPr>
          <w:rFonts w:asciiTheme="minorHAnsi" w:hAnsiTheme="minorHAnsi" w:cstheme="minorHAnsi"/>
        </w:rPr>
        <w:tab/>
      </w:r>
      <w:r w:rsidR="00426F9A" w:rsidRPr="005C3E23">
        <w:rPr>
          <w:rFonts w:asciiTheme="minorHAnsi" w:hAnsiTheme="minorHAnsi" w:cstheme="minorHAnsi"/>
        </w:rPr>
        <w:tab/>
      </w:r>
      <w:r w:rsidR="00426F9A" w:rsidRPr="005C3E23">
        <w:rPr>
          <w:rFonts w:asciiTheme="minorHAnsi" w:hAnsiTheme="minorHAnsi" w:cstheme="minorHAnsi"/>
        </w:rPr>
        <w:tab/>
      </w:r>
      <w:r w:rsidR="00426F9A" w:rsidRPr="005C3E23">
        <w:rPr>
          <w:rFonts w:asciiTheme="minorHAnsi" w:hAnsiTheme="minorHAnsi" w:cstheme="minorHAnsi"/>
        </w:rPr>
        <w:tab/>
      </w:r>
      <w:r w:rsidR="005C3E23" w:rsidRPr="005C3E23">
        <w:rPr>
          <w:rFonts w:asciiTheme="minorHAnsi" w:hAnsiTheme="minorHAnsi" w:cstheme="minorHAnsi"/>
          <w:b/>
        </w:rPr>
        <w:t>Crawfordsville Police Department</w:t>
      </w:r>
    </w:p>
    <w:p w14:paraId="2A724253" w14:textId="77E38D29" w:rsidR="00426F9A" w:rsidRPr="005C3E23" w:rsidRDefault="004E5ECD" w:rsidP="00426F9A">
      <w:pPr>
        <w:rPr>
          <w:rFonts w:asciiTheme="minorHAnsi" w:hAnsiTheme="minorHAnsi" w:cstheme="minorHAnsi"/>
        </w:rPr>
      </w:pPr>
      <w:r w:rsidRPr="005C3E23">
        <w:rPr>
          <w:rFonts w:asciiTheme="minorHAnsi" w:hAnsiTheme="minorHAnsi" w:cstheme="minorHAnsi"/>
        </w:rPr>
        <w:t>Montgomery County Court House</w:t>
      </w:r>
      <w:r w:rsidR="00426F9A" w:rsidRPr="005C3E23">
        <w:rPr>
          <w:rFonts w:asciiTheme="minorHAnsi" w:hAnsiTheme="minorHAnsi" w:cstheme="minorHAnsi"/>
        </w:rPr>
        <w:t xml:space="preserve"> </w:t>
      </w:r>
      <w:r w:rsidR="00426F9A" w:rsidRPr="005C3E23">
        <w:rPr>
          <w:rFonts w:asciiTheme="minorHAnsi" w:hAnsiTheme="minorHAnsi" w:cstheme="minorHAnsi"/>
        </w:rPr>
        <w:tab/>
      </w:r>
      <w:r w:rsidR="00426F9A" w:rsidRPr="005C3E23">
        <w:rPr>
          <w:rFonts w:asciiTheme="minorHAnsi" w:hAnsiTheme="minorHAnsi" w:cstheme="minorHAnsi"/>
        </w:rPr>
        <w:tab/>
      </w:r>
      <w:r w:rsidR="00426F9A" w:rsidRPr="005C3E23">
        <w:rPr>
          <w:rFonts w:asciiTheme="minorHAnsi" w:hAnsiTheme="minorHAnsi" w:cstheme="minorHAnsi"/>
        </w:rPr>
        <w:tab/>
      </w:r>
      <w:r w:rsidR="00426F9A" w:rsidRPr="005C3E23">
        <w:rPr>
          <w:rFonts w:asciiTheme="minorHAnsi" w:hAnsiTheme="minorHAnsi" w:cstheme="minorHAnsi"/>
        </w:rPr>
        <w:tab/>
      </w:r>
      <w:r w:rsidR="00FB0095">
        <w:rPr>
          <w:rFonts w:asciiTheme="minorHAnsi" w:hAnsiTheme="minorHAnsi" w:cstheme="minorHAnsi"/>
        </w:rPr>
        <w:t>Aaron Mattingly</w:t>
      </w:r>
      <w:r w:rsidR="005C3E23" w:rsidRPr="005C3E23">
        <w:rPr>
          <w:rFonts w:asciiTheme="minorHAnsi" w:hAnsiTheme="minorHAnsi" w:cstheme="minorHAnsi"/>
        </w:rPr>
        <w:t>, Chief of Police</w:t>
      </w:r>
      <w:r w:rsidR="005C3E23" w:rsidRPr="005C3E23">
        <w:rPr>
          <w:rFonts w:asciiTheme="minorHAnsi" w:hAnsiTheme="minorHAnsi" w:cstheme="minorHAnsi"/>
        </w:rPr>
        <w:tab/>
      </w:r>
    </w:p>
    <w:p w14:paraId="7C672A5D" w14:textId="2E8262BF" w:rsidR="00426F9A" w:rsidRPr="005C3E23" w:rsidRDefault="004E5ECD" w:rsidP="00426F9A">
      <w:pPr>
        <w:rPr>
          <w:rFonts w:asciiTheme="minorHAnsi" w:hAnsiTheme="minorHAnsi" w:cstheme="minorHAnsi"/>
          <w:b/>
        </w:rPr>
      </w:pPr>
      <w:r w:rsidRPr="005C3E23">
        <w:rPr>
          <w:rFonts w:asciiTheme="minorHAnsi" w:hAnsiTheme="minorHAnsi" w:cstheme="minorHAnsi"/>
        </w:rPr>
        <w:t>Crawfordsville IN 47933</w:t>
      </w:r>
      <w:r w:rsidR="00426F9A" w:rsidRPr="005C3E23">
        <w:rPr>
          <w:rFonts w:asciiTheme="minorHAnsi" w:hAnsiTheme="minorHAnsi" w:cstheme="minorHAnsi"/>
        </w:rPr>
        <w:tab/>
      </w:r>
      <w:r w:rsidRPr="005C3E23">
        <w:rPr>
          <w:rFonts w:asciiTheme="minorHAnsi" w:hAnsiTheme="minorHAnsi" w:cstheme="minorHAnsi"/>
        </w:rPr>
        <w:tab/>
      </w:r>
      <w:r w:rsidR="00426F9A" w:rsidRPr="005C3E23">
        <w:rPr>
          <w:rFonts w:asciiTheme="minorHAnsi" w:hAnsiTheme="minorHAnsi" w:cstheme="minorHAnsi"/>
        </w:rPr>
        <w:tab/>
      </w:r>
      <w:r w:rsidR="00426F9A" w:rsidRPr="005C3E23">
        <w:rPr>
          <w:rFonts w:asciiTheme="minorHAnsi" w:hAnsiTheme="minorHAnsi" w:cstheme="minorHAnsi"/>
        </w:rPr>
        <w:tab/>
      </w:r>
      <w:r w:rsidR="00426F9A" w:rsidRPr="005C3E23">
        <w:rPr>
          <w:rFonts w:asciiTheme="minorHAnsi" w:hAnsiTheme="minorHAnsi" w:cstheme="minorHAnsi"/>
        </w:rPr>
        <w:tab/>
      </w:r>
      <w:r w:rsidR="005C3E23" w:rsidRPr="005C3E23">
        <w:rPr>
          <w:rFonts w:asciiTheme="minorHAnsi" w:hAnsiTheme="minorHAnsi" w:cstheme="minorHAnsi"/>
        </w:rPr>
        <w:t>311 N. Green St.</w:t>
      </w:r>
    </w:p>
    <w:p w14:paraId="1CD1252D" w14:textId="2995D131" w:rsidR="00426F9A" w:rsidRPr="005C3E23" w:rsidRDefault="004E5ECD" w:rsidP="00426F9A">
      <w:pPr>
        <w:rPr>
          <w:rFonts w:asciiTheme="minorHAnsi" w:hAnsiTheme="minorHAnsi" w:cstheme="minorHAnsi"/>
        </w:rPr>
      </w:pPr>
      <w:r w:rsidRPr="005C3E23">
        <w:rPr>
          <w:rFonts w:asciiTheme="minorHAnsi" w:hAnsiTheme="minorHAnsi" w:cstheme="minorHAnsi"/>
        </w:rPr>
        <w:t>Phone:</w:t>
      </w:r>
      <w:r w:rsidR="00004410" w:rsidRPr="005C3E23">
        <w:rPr>
          <w:rFonts w:asciiTheme="minorHAnsi" w:hAnsiTheme="minorHAnsi" w:cstheme="minorHAnsi"/>
        </w:rPr>
        <w:t xml:space="preserve"> </w:t>
      </w:r>
      <w:r w:rsidRPr="005C3E23">
        <w:rPr>
          <w:rFonts w:asciiTheme="minorHAnsi" w:hAnsiTheme="minorHAnsi" w:cstheme="minorHAnsi"/>
        </w:rPr>
        <w:t>364-6450</w:t>
      </w:r>
      <w:r w:rsidR="00426F9A" w:rsidRPr="005C3E23">
        <w:rPr>
          <w:rFonts w:asciiTheme="minorHAnsi" w:hAnsiTheme="minorHAnsi" w:cstheme="minorHAnsi"/>
        </w:rPr>
        <w:tab/>
      </w:r>
      <w:r w:rsidR="00426F9A" w:rsidRPr="005C3E23">
        <w:rPr>
          <w:rFonts w:asciiTheme="minorHAnsi" w:hAnsiTheme="minorHAnsi" w:cstheme="minorHAnsi"/>
        </w:rPr>
        <w:tab/>
      </w:r>
      <w:r w:rsidR="00426F9A" w:rsidRPr="005C3E23">
        <w:rPr>
          <w:rFonts w:asciiTheme="minorHAnsi" w:hAnsiTheme="minorHAnsi" w:cstheme="minorHAnsi"/>
        </w:rPr>
        <w:tab/>
      </w:r>
      <w:r w:rsidRPr="005C3E23">
        <w:rPr>
          <w:rFonts w:asciiTheme="minorHAnsi" w:hAnsiTheme="minorHAnsi" w:cstheme="minorHAnsi"/>
        </w:rPr>
        <w:tab/>
      </w:r>
      <w:r w:rsidR="003C559B" w:rsidRPr="005C3E23">
        <w:rPr>
          <w:rFonts w:asciiTheme="minorHAnsi" w:hAnsiTheme="minorHAnsi" w:cstheme="minorHAnsi"/>
        </w:rPr>
        <w:tab/>
      </w:r>
      <w:r w:rsidR="003C559B" w:rsidRPr="005C3E23">
        <w:rPr>
          <w:rFonts w:asciiTheme="minorHAnsi" w:hAnsiTheme="minorHAnsi" w:cstheme="minorHAnsi"/>
        </w:rPr>
        <w:tab/>
      </w:r>
      <w:r w:rsidR="005C3E23" w:rsidRPr="005C3E23">
        <w:rPr>
          <w:rFonts w:asciiTheme="minorHAnsi" w:hAnsiTheme="minorHAnsi" w:cstheme="minorHAnsi"/>
        </w:rPr>
        <w:t>Crawfordsville, IN 47933</w:t>
      </w:r>
    </w:p>
    <w:p w14:paraId="1E8BFEB3" w14:textId="383587A4" w:rsidR="00426F9A" w:rsidRPr="005C3E23" w:rsidRDefault="004E5ECD" w:rsidP="00426F9A">
      <w:pPr>
        <w:rPr>
          <w:rFonts w:asciiTheme="minorHAnsi" w:hAnsiTheme="minorHAnsi" w:cstheme="minorHAnsi"/>
        </w:rPr>
      </w:pPr>
      <w:r w:rsidRPr="005C3E23">
        <w:rPr>
          <w:rFonts w:asciiTheme="minorHAnsi" w:hAnsiTheme="minorHAnsi" w:cstheme="minorHAnsi"/>
        </w:rPr>
        <w:tab/>
      </w:r>
      <w:r w:rsidRPr="005C3E23">
        <w:rPr>
          <w:rFonts w:asciiTheme="minorHAnsi" w:hAnsiTheme="minorHAnsi" w:cstheme="minorHAnsi"/>
        </w:rPr>
        <w:tab/>
      </w:r>
      <w:r w:rsidR="00426F9A" w:rsidRPr="005C3E23">
        <w:rPr>
          <w:rFonts w:asciiTheme="minorHAnsi" w:hAnsiTheme="minorHAnsi" w:cstheme="minorHAnsi"/>
        </w:rPr>
        <w:tab/>
      </w:r>
      <w:r w:rsidR="00426F9A" w:rsidRPr="005C3E23">
        <w:rPr>
          <w:rFonts w:asciiTheme="minorHAnsi" w:hAnsiTheme="minorHAnsi" w:cstheme="minorHAnsi"/>
        </w:rPr>
        <w:tab/>
      </w:r>
      <w:r w:rsidR="00426F9A" w:rsidRPr="005C3E23">
        <w:rPr>
          <w:rFonts w:asciiTheme="minorHAnsi" w:hAnsiTheme="minorHAnsi" w:cstheme="minorHAnsi"/>
        </w:rPr>
        <w:tab/>
      </w:r>
      <w:r w:rsidR="00426F9A" w:rsidRPr="005C3E23">
        <w:rPr>
          <w:rFonts w:asciiTheme="minorHAnsi" w:hAnsiTheme="minorHAnsi" w:cstheme="minorHAnsi"/>
        </w:rPr>
        <w:tab/>
      </w:r>
      <w:r w:rsidR="00426F9A" w:rsidRPr="005C3E23">
        <w:rPr>
          <w:rFonts w:asciiTheme="minorHAnsi" w:hAnsiTheme="minorHAnsi" w:cstheme="minorHAnsi"/>
        </w:rPr>
        <w:tab/>
      </w:r>
      <w:r w:rsidR="00426F9A" w:rsidRPr="005C3E23">
        <w:rPr>
          <w:rFonts w:asciiTheme="minorHAnsi" w:hAnsiTheme="minorHAnsi" w:cstheme="minorHAnsi"/>
        </w:rPr>
        <w:tab/>
      </w:r>
      <w:r w:rsidR="005C3E23" w:rsidRPr="005C3E23">
        <w:rPr>
          <w:rFonts w:asciiTheme="minorHAnsi" w:hAnsiTheme="minorHAnsi" w:cstheme="minorHAnsi"/>
        </w:rPr>
        <w:t>Phone: 362-3762</w:t>
      </w:r>
    </w:p>
    <w:p w14:paraId="7BB6DA36" w14:textId="389578B4" w:rsidR="00426F9A" w:rsidRPr="005C3E23" w:rsidRDefault="004E5ECD" w:rsidP="00426F9A">
      <w:pPr>
        <w:rPr>
          <w:rFonts w:asciiTheme="minorHAnsi" w:hAnsiTheme="minorHAnsi" w:cstheme="minorHAnsi"/>
        </w:rPr>
      </w:pPr>
      <w:r w:rsidRPr="005C3E23">
        <w:rPr>
          <w:rFonts w:asciiTheme="minorHAnsi" w:hAnsiTheme="minorHAnsi" w:cstheme="minorHAnsi"/>
        </w:rPr>
        <w:t xml:space="preserve">The Honorable Peggy </w:t>
      </w:r>
      <w:proofErr w:type="spellStart"/>
      <w:r w:rsidRPr="005C3E23">
        <w:rPr>
          <w:rFonts w:asciiTheme="minorHAnsi" w:hAnsiTheme="minorHAnsi" w:cstheme="minorHAnsi"/>
        </w:rPr>
        <w:t>Lohorn</w:t>
      </w:r>
      <w:proofErr w:type="spellEnd"/>
      <w:r w:rsidRPr="005C3E23">
        <w:rPr>
          <w:rFonts w:asciiTheme="minorHAnsi" w:hAnsiTheme="minorHAnsi" w:cstheme="minorHAnsi"/>
        </w:rPr>
        <w:tab/>
      </w:r>
      <w:r w:rsidRPr="005C3E23">
        <w:rPr>
          <w:rFonts w:asciiTheme="minorHAnsi" w:hAnsiTheme="minorHAnsi" w:cstheme="minorHAnsi"/>
        </w:rPr>
        <w:tab/>
      </w:r>
      <w:r w:rsidRPr="005C3E23">
        <w:rPr>
          <w:rFonts w:asciiTheme="minorHAnsi" w:hAnsiTheme="minorHAnsi" w:cstheme="minorHAnsi"/>
        </w:rPr>
        <w:tab/>
      </w:r>
      <w:r w:rsidR="00426F9A" w:rsidRPr="005C3E23">
        <w:rPr>
          <w:rFonts w:asciiTheme="minorHAnsi" w:hAnsiTheme="minorHAnsi" w:cstheme="minorHAnsi"/>
        </w:rPr>
        <w:tab/>
      </w:r>
      <w:r w:rsidR="00426F9A" w:rsidRPr="005C3E23">
        <w:rPr>
          <w:rFonts w:asciiTheme="minorHAnsi" w:hAnsiTheme="minorHAnsi" w:cstheme="minorHAnsi"/>
        </w:rPr>
        <w:tab/>
      </w:r>
    </w:p>
    <w:p w14:paraId="30DE4ADF" w14:textId="2377FDA8" w:rsidR="00426F9A" w:rsidRPr="005C3E23" w:rsidRDefault="004E5ECD" w:rsidP="00426F9A">
      <w:pPr>
        <w:rPr>
          <w:rFonts w:asciiTheme="minorHAnsi" w:hAnsiTheme="minorHAnsi" w:cstheme="minorHAnsi"/>
        </w:rPr>
      </w:pPr>
      <w:r w:rsidRPr="005C3E23">
        <w:rPr>
          <w:rFonts w:asciiTheme="minorHAnsi" w:hAnsiTheme="minorHAnsi" w:cstheme="minorHAnsi"/>
        </w:rPr>
        <w:t xml:space="preserve">Judge, Montgomery </w:t>
      </w:r>
      <w:r w:rsidR="004E1C54" w:rsidRPr="005C3E23">
        <w:rPr>
          <w:rFonts w:asciiTheme="minorHAnsi" w:hAnsiTheme="minorHAnsi" w:cstheme="minorHAnsi"/>
        </w:rPr>
        <w:t xml:space="preserve">Superior </w:t>
      </w:r>
      <w:r w:rsidRPr="005C3E23">
        <w:rPr>
          <w:rFonts w:asciiTheme="minorHAnsi" w:hAnsiTheme="minorHAnsi" w:cstheme="minorHAnsi"/>
        </w:rPr>
        <w:t>Court</w:t>
      </w:r>
      <w:r w:rsidR="004E1C54" w:rsidRPr="005C3E23">
        <w:rPr>
          <w:rFonts w:asciiTheme="minorHAnsi" w:hAnsiTheme="minorHAnsi" w:cstheme="minorHAnsi"/>
        </w:rPr>
        <w:t xml:space="preserve"> 2</w:t>
      </w:r>
      <w:r w:rsidR="00426F9A" w:rsidRPr="005C3E23">
        <w:rPr>
          <w:rFonts w:asciiTheme="minorHAnsi" w:hAnsiTheme="minorHAnsi" w:cstheme="minorHAnsi"/>
        </w:rPr>
        <w:tab/>
      </w:r>
      <w:r w:rsidR="00426F9A" w:rsidRPr="005C3E23">
        <w:rPr>
          <w:rFonts w:asciiTheme="minorHAnsi" w:hAnsiTheme="minorHAnsi" w:cstheme="minorHAnsi"/>
        </w:rPr>
        <w:tab/>
      </w:r>
      <w:r w:rsidR="00426F9A" w:rsidRPr="005C3E23">
        <w:rPr>
          <w:rFonts w:asciiTheme="minorHAnsi" w:hAnsiTheme="minorHAnsi" w:cstheme="minorHAnsi"/>
        </w:rPr>
        <w:tab/>
      </w:r>
      <w:r w:rsidR="005C3E23" w:rsidRPr="005C3E23">
        <w:rPr>
          <w:rFonts w:asciiTheme="minorHAnsi" w:hAnsiTheme="minorHAnsi" w:cstheme="minorHAnsi"/>
          <w:b/>
        </w:rPr>
        <w:t>Montgomery County Sheriff’s Department</w:t>
      </w:r>
    </w:p>
    <w:p w14:paraId="5AEB0D39" w14:textId="1142B4D9" w:rsidR="00426F9A" w:rsidRPr="005C3E23" w:rsidRDefault="004E5ECD" w:rsidP="00426F9A">
      <w:pPr>
        <w:rPr>
          <w:rFonts w:asciiTheme="minorHAnsi" w:hAnsiTheme="minorHAnsi" w:cstheme="minorHAnsi"/>
        </w:rPr>
      </w:pPr>
      <w:r w:rsidRPr="005C3E23">
        <w:rPr>
          <w:rFonts w:asciiTheme="minorHAnsi" w:hAnsiTheme="minorHAnsi" w:cstheme="minorHAnsi"/>
        </w:rPr>
        <w:t>Montgomery County Court House</w:t>
      </w:r>
      <w:r w:rsidR="00426F9A" w:rsidRPr="005C3E23">
        <w:rPr>
          <w:rFonts w:asciiTheme="minorHAnsi" w:hAnsiTheme="minorHAnsi" w:cstheme="minorHAnsi"/>
        </w:rPr>
        <w:tab/>
      </w:r>
      <w:r w:rsidR="00426F9A" w:rsidRPr="005C3E23">
        <w:rPr>
          <w:rFonts w:asciiTheme="minorHAnsi" w:hAnsiTheme="minorHAnsi" w:cstheme="minorHAnsi"/>
        </w:rPr>
        <w:tab/>
      </w:r>
      <w:r w:rsidR="00426F9A" w:rsidRPr="005C3E23">
        <w:rPr>
          <w:rFonts w:asciiTheme="minorHAnsi" w:hAnsiTheme="minorHAnsi" w:cstheme="minorHAnsi"/>
        </w:rPr>
        <w:tab/>
      </w:r>
      <w:r w:rsidR="00426F9A" w:rsidRPr="005C3E23">
        <w:rPr>
          <w:rFonts w:asciiTheme="minorHAnsi" w:hAnsiTheme="minorHAnsi" w:cstheme="minorHAnsi"/>
        </w:rPr>
        <w:tab/>
      </w:r>
      <w:r w:rsidR="006A48E9" w:rsidRPr="005C3E23">
        <w:rPr>
          <w:rFonts w:asciiTheme="minorHAnsi" w:hAnsiTheme="minorHAnsi" w:cstheme="minorHAnsi"/>
        </w:rPr>
        <w:t xml:space="preserve">Ryan Needham, </w:t>
      </w:r>
      <w:r w:rsidR="006A48E9">
        <w:rPr>
          <w:rFonts w:asciiTheme="minorHAnsi" w:hAnsiTheme="minorHAnsi" w:cstheme="minorHAnsi"/>
        </w:rPr>
        <w:t>Sheriff</w:t>
      </w:r>
    </w:p>
    <w:p w14:paraId="0667371A" w14:textId="7C806590" w:rsidR="00426F9A" w:rsidRPr="005C3E23" w:rsidRDefault="004E5ECD" w:rsidP="00426F9A">
      <w:pPr>
        <w:rPr>
          <w:rFonts w:asciiTheme="minorHAnsi" w:hAnsiTheme="minorHAnsi" w:cstheme="minorHAnsi"/>
        </w:rPr>
      </w:pPr>
      <w:r w:rsidRPr="005C3E23">
        <w:rPr>
          <w:rFonts w:asciiTheme="minorHAnsi" w:hAnsiTheme="minorHAnsi" w:cstheme="minorHAnsi"/>
        </w:rPr>
        <w:t>Crawfordsville IN 47933</w:t>
      </w:r>
      <w:r w:rsidR="00426F9A" w:rsidRPr="005C3E23">
        <w:rPr>
          <w:rFonts w:asciiTheme="minorHAnsi" w:hAnsiTheme="minorHAnsi" w:cstheme="minorHAnsi"/>
        </w:rPr>
        <w:t xml:space="preserve"> </w:t>
      </w:r>
      <w:r w:rsidR="00426F9A" w:rsidRPr="005C3E23">
        <w:rPr>
          <w:rFonts w:asciiTheme="minorHAnsi" w:hAnsiTheme="minorHAnsi" w:cstheme="minorHAnsi"/>
        </w:rPr>
        <w:tab/>
      </w:r>
      <w:r w:rsidR="00426F9A" w:rsidRPr="005C3E23">
        <w:rPr>
          <w:rFonts w:asciiTheme="minorHAnsi" w:hAnsiTheme="minorHAnsi" w:cstheme="minorHAnsi"/>
        </w:rPr>
        <w:tab/>
      </w:r>
      <w:r w:rsidR="00426F9A" w:rsidRPr="005C3E23">
        <w:rPr>
          <w:rFonts w:asciiTheme="minorHAnsi" w:hAnsiTheme="minorHAnsi" w:cstheme="minorHAnsi"/>
        </w:rPr>
        <w:tab/>
      </w:r>
      <w:r w:rsidR="00426F9A" w:rsidRPr="005C3E23">
        <w:rPr>
          <w:rFonts w:asciiTheme="minorHAnsi" w:hAnsiTheme="minorHAnsi" w:cstheme="minorHAnsi"/>
        </w:rPr>
        <w:tab/>
      </w:r>
      <w:r w:rsidR="00426F9A" w:rsidRPr="005C3E23">
        <w:rPr>
          <w:rFonts w:asciiTheme="minorHAnsi" w:hAnsiTheme="minorHAnsi" w:cstheme="minorHAnsi"/>
        </w:rPr>
        <w:tab/>
      </w:r>
      <w:r w:rsidR="006A48E9" w:rsidRPr="005C3E23">
        <w:rPr>
          <w:rFonts w:asciiTheme="minorHAnsi" w:hAnsiTheme="minorHAnsi" w:cstheme="minorHAnsi"/>
        </w:rPr>
        <w:t>1010 North Whitlock Avenue</w:t>
      </w:r>
    </w:p>
    <w:p w14:paraId="40B9896E" w14:textId="1C4BED63" w:rsidR="00426F9A" w:rsidRPr="005C3E23" w:rsidRDefault="004E5ECD" w:rsidP="00426F9A">
      <w:pPr>
        <w:rPr>
          <w:rFonts w:asciiTheme="minorHAnsi" w:hAnsiTheme="minorHAnsi" w:cstheme="minorHAnsi"/>
          <w:b/>
        </w:rPr>
      </w:pPr>
      <w:r w:rsidRPr="005C3E23">
        <w:rPr>
          <w:rFonts w:asciiTheme="minorHAnsi" w:hAnsiTheme="minorHAnsi" w:cstheme="minorHAnsi"/>
        </w:rPr>
        <w:t>Phone:</w:t>
      </w:r>
      <w:r w:rsidR="00004410" w:rsidRPr="005C3E23">
        <w:rPr>
          <w:rFonts w:asciiTheme="minorHAnsi" w:hAnsiTheme="minorHAnsi" w:cstheme="minorHAnsi"/>
        </w:rPr>
        <w:t xml:space="preserve"> </w:t>
      </w:r>
      <w:r w:rsidRPr="005C3E23">
        <w:rPr>
          <w:rFonts w:asciiTheme="minorHAnsi" w:hAnsiTheme="minorHAnsi" w:cstheme="minorHAnsi"/>
        </w:rPr>
        <w:t>364-6455</w:t>
      </w:r>
      <w:r w:rsidRPr="005C3E23">
        <w:rPr>
          <w:rFonts w:asciiTheme="minorHAnsi" w:hAnsiTheme="minorHAnsi" w:cstheme="minorHAnsi"/>
        </w:rPr>
        <w:tab/>
      </w:r>
      <w:r w:rsidR="00B34AD6" w:rsidRPr="005C3E23">
        <w:rPr>
          <w:rFonts w:asciiTheme="minorHAnsi" w:hAnsiTheme="minorHAnsi" w:cstheme="minorHAnsi"/>
        </w:rPr>
        <w:tab/>
      </w:r>
      <w:r w:rsidR="00B34AD6" w:rsidRPr="005C3E23">
        <w:rPr>
          <w:rFonts w:asciiTheme="minorHAnsi" w:hAnsiTheme="minorHAnsi" w:cstheme="minorHAnsi"/>
        </w:rPr>
        <w:tab/>
      </w:r>
      <w:r w:rsidR="00B34AD6" w:rsidRPr="005C3E23">
        <w:rPr>
          <w:rFonts w:asciiTheme="minorHAnsi" w:hAnsiTheme="minorHAnsi" w:cstheme="minorHAnsi"/>
        </w:rPr>
        <w:tab/>
      </w:r>
      <w:r w:rsidR="00B34AD6" w:rsidRPr="005C3E23">
        <w:rPr>
          <w:rFonts w:asciiTheme="minorHAnsi" w:hAnsiTheme="minorHAnsi" w:cstheme="minorHAnsi"/>
        </w:rPr>
        <w:tab/>
      </w:r>
      <w:r w:rsidR="00B34AD6" w:rsidRPr="005C3E23">
        <w:rPr>
          <w:rFonts w:asciiTheme="minorHAnsi" w:hAnsiTheme="minorHAnsi" w:cstheme="minorHAnsi"/>
        </w:rPr>
        <w:tab/>
      </w:r>
      <w:r w:rsidR="006A48E9" w:rsidRPr="005C3E23">
        <w:rPr>
          <w:rFonts w:asciiTheme="minorHAnsi" w:hAnsiTheme="minorHAnsi" w:cstheme="minorHAnsi"/>
        </w:rPr>
        <w:t>Crawfordsville, IN 47933</w:t>
      </w:r>
    </w:p>
    <w:p w14:paraId="28DA2883" w14:textId="04959384" w:rsidR="00426F9A" w:rsidRPr="005C3E23" w:rsidRDefault="00426F9A" w:rsidP="00426F9A">
      <w:pPr>
        <w:rPr>
          <w:rFonts w:asciiTheme="minorHAnsi" w:hAnsiTheme="minorHAnsi" w:cstheme="minorHAnsi"/>
        </w:rPr>
      </w:pPr>
      <w:r w:rsidRPr="005C3E23">
        <w:rPr>
          <w:rFonts w:asciiTheme="minorHAnsi" w:hAnsiTheme="minorHAnsi" w:cstheme="minorHAnsi"/>
        </w:rPr>
        <w:tab/>
      </w:r>
      <w:r w:rsidRPr="005C3E23">
        <w:rPr>
          <w:rFonts w:asciiTheme="minorHAnsi" w:hAnsiTheme="minorHAnsi" w:cstheme="minorHAnsi"/>
        </w:rPr>
        <w:tab/>
      </w:r>
      <w:r w:rsidRPr="005C3E23">
        <w:rPr>
          <w:rFonts w:asciiTheme="minorHAnsi" w:hAnsiTheme="minorHAnsi" w:cstheme="minorHAnsi"/>
        </w:rPr>
        <w:tab/>
      </w:r>
      <w:r w:rsidRPr="005C3E23">
        <w:rPr>
          <w:rFonts w:asciiTheme="minorHAnsi" w:hAnsiTheme="minorHAnsi" w:cstheme="minorHAnsi"/>
        </w:rPr>
        <w:tab/>
      </w:r>
      <w:r w:rsidRPr="005C3E23">
        <w:rPr>
          <w:rFonts w:asciiTheme="minorHAnsi" w:hAnsiTheme="minorHAnsi" w:cstheme="minorHAnsi"/>
        </w:rPr>
        <w:tab/>
      </w:r>
      <w:r w:rsidRPr="005C3E23">
        <w:rPr>
          <w:rFonts w:asciiTheme="minorHAnsi" w:hAnsiTheme="minorHAnsi" w:cstheme="minorHAnsi"/>
        </w:rPr>
        <w:tab/>
      </w:r>
      <w:r w:rsidR="004E5ECD" w:rsidRPr="005C3E23">
        <w:rPr>
          <w:rFonts w:asciiTheme="minorHAnsi" w:hAnsiTheme="minorHAnsi" w:cstheme="minorHAnsi"/>
        </w:rPr>
        <w:tab/>
      </w:r>
      <w:r w:rsidR="004E5ECD" w:rsidRPr="005C3E23">
        <w:rPr>
          <w:rFonts w:asciiTheme="minorHAnsi" w:hAnsiTheme="minorHAnsi" w:cstheme="minorHAnsi"/>
        </w:rPr>
        <w:tab/>
      </w:r>
      <w:r w:rsidR="006A48E9" w:rsidRPr="005C3E23">
        <w:rPr>
          <w:rFonts w:asciiTheme="minorHAnsi" w:hAnsiTheme="minorHAnsi" w:cstheme="minorHAnsi"/>
        </w:rPr>
        <w:t>Phone: 362-3740</w:t>
      </w:r>
    </w:p>
    <w:p w14:paraId="5451047A" w14:textId="4101FEB7" w:rsidR="00426F9A" w:rsidRPr="005C3E23" w:rsidRDefault="00426F9A" w:rsidP="00426F9A">
      <w:pPr>
        <w:rPr>
          <w:rFonts w:asciiTheme="minorHAnsi" w:hAnsiTheme="minorHAnsi" w:cstheme="minorHAnsi"/>
        </w:rPr>
      </w:pPr>
      <w:r w:rsidRPr="005C3E23">
        <w:rPr>
          <w:rFonts w:asciiTheme="minorHAnsi" w:hAnsiTheme="minorHAnsi" w:cstheme="minorHAnsi"/>
        </w:rPr>
        <w:tab/>
      </w:r>
      <w:r w:rsidRPr="005C3E23">
        <w:rPr>
          <w:rFonts w:asciiTheme="minorHAnsi" w:hAnsiTheme="minorHAnsi" w:cstheme="minorHAnsi"/>
        </w:rPr>
        <w:tab/>
      </w:r>
      <w:r w:rsidRPr="005C3E23">
        <w:rPr>
          <w:rFonts w:asciiTheme="minorHAnsi" w:hAnsiTheme="minorHAnsi" w:cstheme="minorHAnsi"/>
        </w:rPr>
        <w:tab/>
      </w:r>
      <w:r w:rsidRPr="005C3E23">
        <w:rPr>
          <w:rFonts w:asciiTheme="minorHAnsi" w:hAnsiTheme="minorHAnsi" w:cstheme="minorHAnsi"/>
        </w:rPr>
        <w:tab/>
      </w:r>
      <w:r w:rsidRPr="005C3E23">
        <w:rPr>
          <w:rFonts w:asciiTheme="minorHAnsi" w:hAnsiTheme="minorHAnsi" w:cstheme="minorHAnsi"/>
        </w:rPr>
        <w:tab/>
      </w:r>
      <w:r w:rsidRPr="005C3E23">
        <w:rPr>
          <w:rFonts w:asciiTheme="minorHAnsi" w:hAnsiTheme="minorHAnsi" w:cstheme="minorHAnsi"/>
        </w:rPr>
        <w:tab/>
      </w:r>
      <w:r w:rsidRPr="005C3E23">
        <w:rPr>
          <w:rFonts w:asciiTheme="minorHAnsi" w:hAnsiTheme="minorHAnsi" w:cstheme="minorHAnsi"/>
        </w:rPr>
        <w:tab/>
      </w:r>
      <w:r w:rsidRPr="005C3E23">
        <w:rPr>
          <w:rFonts w:asciiTheme="minorHAnsi" w:hAnsiTheme="minorHAnsi" w:cstheme="minorHAnsi"/>
        </w:rPr>
        <w:tab/>
      </w:r>
      <w:r w:rsidR="00E80288" w:rsidRPr="005C3E23">
        <w:rPr>
          <w:rFonts w:asciiTheme="minorHAnsi" w:hAnsiTheme="minorHAnsi" w:cstheme="minorHAnsi"/>
        </w:rPr>
        <w:tab/>
      </w:r>
      <w:r w:rsidR="00E80288" w:rsidRPr="005C3E23">
        <w:rPr>
          <w:rFonts w:asciiTheme="minorHAnsi" w:hAnsiTheme="minorHAnsi" w:cstheme="minorHAnsi"/>
        </w:rPr>
        <w:tab/>
      </w:r>
      <w:r w:rsidR="00E80288" w:rsidRPr="005C3E23">
        <w:rPr>
          <w:rFonts w:asciiTheme="minorHAnsi" w:hAnsiTheme="minorHAnsi" w:cstheme="minorHAnsi"/>
        </w:rPr>
        <w:tab/>
      </w:r>
      <w:r w:rsidR="00E80288" w:rsidRPr="005C3E23">
        <w:rPr>
          <w:rFonts w:asciiTheme="minorHAnsi" w:hAnsiTheme="minorHAnsi" w:cstheme="minorHAnsi"/>
        </w:rPr>
        <w:tab/>
      </w:r>
      <w:r w:rsidR="00E80288" w:rsidRPr="005C3E23">
        <w:rPr>
          <w:rFonts w:asciiTheme="minorHAnsi" w:hAnsiTheme="minorHAnsi" w:cstheme="minorHAnsi"/>
        </w:rPr>
        <w:tab/>
      </w:r>
      <w:r w:rsidR="00E80288" w:rsidRPr="005C3E23">
        <w:rPr>
          <w:rFonts w:asciiTheme="minorHAnsi" w:hAnsiTheme="minorHAnsi" w:cstheme="minorHAnsi"/>
        </w:rPr>
        <w:tab/>
      </w:r>
      <w:r w:rsidR="00E80288" w:rsidRPr="005C3E23">
        <w:rPr>
          <w:rFonts w:asciiTheme="minorHAnsi" w:hAnsiTheme="minorHAnsi" w:cstheme="minorHAnsi"/>
        </w:rPr>
        <w:tab/>
      </w:r>
    </w:p>
    <w:p w14:paraId="233C929C" w14:textId="1CC7B2E0" w:rsidR="00426F9A" w:rsidRPr="005C3E23" w:rsidRDefault="00426F9A" w:rsidP="00CB5A1E">
      <w:pPr>
        <w:jc w:val="center"/>
        <w:rPr>
          <w:rFonts w:asciiTheme="minorHAnsi" w:hAnsiTheme="minorHAnsi" w:cstheme="minorHAnsi"/>
        </w:rPr>
      </w:pPr>
      <w:r w:rsidRPr="005C3E23">
        <w:rPr>
          <w:rFonts w:asciiTheme="minorHAnsi" w:hAnsiTheme="minorHAnsi" w:cstheme="minorHAnsi"/>
          <w:b/>
          <w:u w:val="single"/>
        </w:rPr>
        <w:lastRenderedPageBreak/>
        <w:t>MEDICAL ISSUES</w:t>
      </w:r>
    </w:p>
    <w:p w14:paraId="65D12005" w14:textId="77777777" w:rsidR="00426F9A" w:rsidRPr="005C3E23" w:rsidRDefault="00426F9A" w:rsidP="000267C2">
      <w:pPr>
        <w:jc w:val="center"/>
        <w:rPr>
          <w:rFonts w:asciiTheme="minorHAnsi" w:hAnsiTheme="minorHAnsi" w:cstheme="minorHAnsi"/>
          <w:b/>
          <w:u w:val="single"/>
        </w:rPr>
      </w:pPr>
      <w:r w:rsidRPr="005C3E23">
        <w:rPr>
          <w:rFonts w:asciiTheme="minorHAnsi" w:hAnsiTheme="minorHAnsi" w:cstheme="minorHAnsi"/>
          <w:b/>
          <w:u w:val="single"/>
        </w:rPr>
        <w:t>HEALTH RISKS OF ALCOHOL ABUSE</w:t>
      </w:r>
    </w:p>
    <w:p w14:paraId="22C6463F" w14:textId="77777777" w:rsidR="00426F9A" w:rsidRPr="005C3E23" w:rsidRDefault="00426F9A" w:rsidP="00426F9A">
      <w:pPr>
        <w:rPr>
          <w:rFonts w:asciiTheme="minorHAnsi" w:hAnsiTheme="minorHAnsi" w:cstheme="minorHAnsi"/>
        </w:rPr>
      </w:pPr>
    </w:p>
    <w:p w14:paraId="2B819DFA" w14:textId="6B5F2EB5" w:rsidR="00426F9A" w:rsidRPr="005C3E23" w:rsidRDefault="00426F9A" w:rsidP="00E80288">
      <w:pPr>
        <w:rPr>
          <w:rFonts w:asciiTheme="minorHAnsi" w:hAnsiTheme="minorHAnsi" w:cstheme="minorHAnsi"/>
        </w:rPr>
      </w:pPr>
      <w:r w:rsidRPr="005C3E23">
        <w:rPr>
          <w:rFonts w:asciiTheme="minorHAnsi" w:hAnsiTheme="minorHAnsi" w:cstheme="minorHAnsi"/>
        </w:rPr>
        <w:t>For most adults, moderate alcohol consumption has not been shown to cause serious, long-term health risks.</w:t>
      </w:r>
      <w:r w:rsidR="00004410" w:rsidRPr="005C3E23">
        <w:rPr>
          <w:rFonts w:asciiTheme="minorHAnsi" w:hAnsiTheme="minorHAnsi" w:cstheme="minorHAnsi"/>
        </w:rPr>
        <w:t xml:space="preserve"> </w:t>
      </w:r>
      <w:r w:rsidRPr="005C3E23">
        <w:rPr>
          <w:rFonts w:asciiTheme="minorHAnsi" w:hAnsiTheme="minorHAnsi" w:cstheme="minorHAnsi"/>
        </w:rPr>
        <w:t>Alcohol abuse, on the other</w:t>
      </w:r>
      <w:r w:rsidR="00706C5A" w:rsidRPr="005C3E23">
        <w:rPr>
          <w:rFonts w:asciiTheme="minorHAnsi" w:hAnsiTheme="minorHAnsi" w:cstheme="minorHAnsi"/>
        </w:rPr>
        <w:t xml:space="preserve"> hand, is a major problem of 10-</w:t>
      </w:r>
      <w:r w:rsidRPr="005C3E23">
        <w:rPr>
          <w:rFonts w:asciiTheme="minorHAnsi" w:hAnsiTheme="minorHAnsi" w:cstheme="minorHAnsi"/>
        </w:rPr>
        <w:t>15% of the drinkers, and greatly reduces life expectancy.</w:t>
      </w:r>
      <w:r w:rsidR="00004410" w:rsidRPr="005C3E23">
        <w:rPr>
          <w:rFonts w:asciiTheme="minorHAnsi" w:hAnsiTheme="minorHAnsi" w:cstheme="minorHAnsi"/>
        </w:rPr>
        <w:t xml:space="preserve"> </w:t>
      </w:r>
      <w:r w:rsidRPr="005C3E23">
        <w:rPr>
          <w:rFonts w:asciiTheme="minorHAnsi" w:hAnsiTheme="minorHAnsi" w:cstheme="minorHAnsi"/>
        </w:rPr>
        <w:t>Even short-term alcohol intoxication poses serious safety risks to those that operate motor vehicles or engage in activities that require motor coordination or mental alertness.</w:t>
      </w:r>
    </w:p>
    <w:p w14:paraId="2696576A" w14:textId="77777777" w:rsidR="00426F9A" w:rsidRPr="005C3E23" w:rsidRDefault="00426F9A" w:rsidP="00426F9A">
      <w:pPr>
        <w:rPr>
          <w:rFonts w:asciiTheme="minorHAnsi" w:hAnsiTheme="minorHAnsi" w:cstheme="minorHAnsi"/>
        </w:rPr>
      </w:pPr>
    </w:p>
    <w:p w14:paraId="70A43DF2" w14:textId="77777777" w:rsidR="00426F9A" w:rsidRPr="005C3E23" w:rsidRDefault="00426F9A" w:rsidP="00E80288">
      <w:pPr>
        <w:rPr>
          <w:rFonts w:asciiTheme="minorHAnsi" w:hAnsiTheme="minorHAnsi" w:cstheme="minorHAnsi"/>
        </w:rPr>
      </w:pPr>
      <w:r w:rsidRPr="005C3E23">
        <w:rPr>
          <w:rFonts w:asciiTheme="minorHAnsi" w:hAnsiTheme="minorHAnsi" w:cstheme="minorHAnsi"/>
        </w:rPr>
        <w:t>Alcohol abuse refers to the use of alcoholic beverages in such a way as to interfere with physical or mental health, or with the social interactions of the drinker.</w:t>
      </w:r>
    </w:p>
    <w:p w14:paraId="67E94ED8" w14:textId="77777777" w:rsidR="00426F9A" w:rsidRPr="005C3E23" w:rsidRDefault="00426F9A" w:rsidP="00426F9A">
      <w:pPr>
        <w:rPr>
          <w:rFonts w:asciiTheme="minorHAnsi" w:hAnsiTheme="minorHAnsi" w:cstheme="minorHAnsi"/>
        </w:rPr>
      </w:pPr>
    </w:p>
    <w:p w14:paraId="7C829DE4" w14:textId="77777777" w:rsidR="00426F9A" w:rsidRPr="005C3E23" w:rsidRDefault="00426F9A" w:rsidP="00E80288">
      <w:pPr>
        <w:rPr>
          <w:rFonts w:asciiTheme="minorHAnsi" w:hAnsiTheme="minorHAnsi" w:cstheme="minorHAnsi"/>
        </w:rPr>
      </w:pPr>
      <w:r w:rsidRPr="005C3E23">
        <w:rPr>
          <w:rFonts w:asciiTheme="minorHAnsi" w:hAnsiTheme="minorHAnsi" w:cstheme="minorHAnsi"/>
        </w:rPr>
        <w:t>Alcoholism is a complex, chronic, progressive disease in which the use of alcohol interferes with health, legal, social, and economic functioning.</w:t>
      </w:r>
      <w:r w:rsidR="00004410" w:rsidRPr="005C3E23">
        <w:rPr>
          <w:rFonts w:asciiTheme="minorHAnsi" w:hAnsiTheme="minorHAnsi" w:cstheme="minorHAnsi"/>
        </w:rPr>
        <w:t xml:space="preserve"> </w:t>
      </w:r>
      <w:r w:rsidRPr="005C3E23">
        <w:rPr>
          <w:rFonts w:asciiTheme="minorHAnsi" w:hAnsiTheme="minorHAnsi" w:cstheme="minorHAnsi"/>
        </w:rPr>
        <w:t>Untreated alcoholism results in physical incapacity, permanent mental damage, and/or premature death.</w:t>
      </w:r>
      <w:r w:rsidR="00004410" w:rsidRPr="005C3E23">
        <w:rPr>
          <w:rFonts w:asciiTheme="minorHAnsi" w:hAnsiTheme="minorHAnsi" w:cstheme="minorHAnsi"/>
        </w:rPr>
        <w:t xml:space="preserve"> </w:t>
      </w:r>
      <w:r w:rsidRPr="005C3E23">
        <w:rPr>
          <w:rFonts w:asciiTheme="minorHAnsi" w:hAnsiTheme="minorHAnsi" w:cstheme="minorHAnsi"/>
        </w:rPr>
        <w:t>The average age of onset of alcoholism in the male is 20 to 30 years of age.</w:t>
      </w:r>
      <w:r w:rsidR="00004410" w:rsidRPr="005C3E23">
        <w:rPr>
          <w:rFonts w:asciiTheme="minorHAnsi" w:hAnsiTheme="minorHAnsi" w:cstheme="minorHAnsi"/>
        </w:rPr>
        <w:t xml:space="preserve"> </w:t>
      </w:r>
      <w:r w:rsidRPr="005C3E23">
        <w:rPr>
          <w:rFonts w:asciiTheme="minorHAnsi" w:hAnsiTheme="minorHAnsi" w:cstheme="minorHAnsi"/>
        </w:rPr>
        <w:t>Alcohol abuse refers to the use of alcoholic beverages in such a way as to interfere with physical or mental health or with the social interactions of the drinker.</w:t>
      </w:r>
    </w:p>
    <w:p w14:paraId="39F02379" w14:textId="77777777" w:rsidR="00426F9A" w:rsidRPr="005C3E23" w:rsidRDefault="00426F9A" w:rsidP="00426F9A">
      <w:pPr>
        <w:rPr>
          <w:rFonts w:asciiTheme="minorHAnsi" w:hAnsiTheme="minorHAnsi" w:cstheme="minorHAnsi"/>
        </w:rPr>
      </w:pPr>
    </w:p>
    <w:p w14:paraId="4C8DA54F" w14:textId="77777777" w:rsidR="00426F9A" w:rsidRPr="005C3E23" w:rsidRDefault="00426F9A" w:rsidP="00E80288">
      <w:pPr>
        <w:rPr>
          <w:rFonts w:asciiTheme="minorHAnsi" w:hAnsiTheme="minorHAnsi" w:cstheme="minorHAnsi"/>
        </w:rPr>
      </w:pPr>
      <w:r w:rsidRPr="005C3E23">
        <w:rPr>
          <w:rFonts w:asciiTheme="minorHAnsi" w:hAnsiTheme="minorHAnsi" w:cstheme="minorHAnsi"/>
        </w:rPr>
        <w:t>The National Institute on Alcoholism and Alcohol Abuse estimates that there are 20 million known adult and 4.6 million teen alcoholics.</w:t>
      </w:r>
      <w:r w:rsidR="00004410" w:rsidRPr="005C3E23">
        <w:rPr>
          <w:rFonts w:asciiTheme="minorHAnsi" w:hAnsiTheme="minorHAnsi" w:cstheme="minorHAnsi"/>
        </w:rPr>
        <w:t xml:space="preserve"> </w:t>
      </w:r>
      <w:r w:rsidRPr="005C3E23">
        <w:rPr>
          <w:rFonts w:asciiTheme="minorHAnsi" w:hAnsiTheme="minorHAnsi" w:cstheme="minorHAnsi"/>
        </w:rPr>
        <w:t>All authorities point out that drinking among the young is rising rapidly.</w:t>
      </w:r>
      <w:r w:rsidR="00004410" w:rsidRPr="005C3E23">
        <w:rPr>
          <w:rFonts w:asciiTheme="minorHAnsi" w:hAnsiTheme="minorHAnsi" w:cstheme="minorHAnsi"/>
        </w:rPr>
        <w:t xml:space="preserve"> </w:t>
      </w:r>
      <w:r w:rsidRPr="005C3E23">
        <w:rPr>
          <w:rFonts w:asciiTheme="minorHAnsi" w:hAnsiTheme="minorHAnsi" w:cstheme="minorHAnsi"/>
        </w:rPr>
        <w:t>The use of other drugs among youth has risen sharply after several years of gradual decline.</w:t>
      </w:r>
      <w:r w:rsidR="00004410" w:rsidRPr="005C3E23">
        <w:rPr>
          <w:rFonts w:asciiTheme="minorHAnsi" w:hAnsiTheme="minorHAnsi" w:cstheme="minorHAnsi"/>
        </w:rPr>
        <w:t xml:space="preserve"> </w:t>
      </w:r>
      <w:r w:rsidRPr="005C3E23">
        <w:rPr>
          <w:rFonts w:asciiTheme="minorHAnsi" w:hAnsiTheme="minorHAnsi" w:cstheme="minorHAnsi"/>
        </w:rPr>
        <w:t>By the time students in this country are high school seniors, 48% of the males and 30% of the females are drinking at least one time per week.</w:t>
      </w:r>
    </w:p>
    <w:p w14:paraId="710BA50F" w14:textId="77777777" w:rsidR="00426F9A" w:rsidRPr="005C3E23" w:rsidRDefault="00426F9A" w:rsidP="00426F9A">
      <w:pPr>
        <w:rPr>
          <w:rFonts w:asciiTheme="minorHAnsi" w:hAnsiTheme="minorHAnsi" w:cstheme="minorHAnsi"/>
        </w:rPr>
      </w:pPr>
    </w:p>
    <w:p w14:paraId="66C816B9" w14:textId="77777777" w:rsidR="00426F9A" w:rsidRPr="005C3E23" w:rsidRDefault="00426F9A" w:rsidP="00E80288">
      <w:pPr>
        <w:rPr>
          <w:rFonts w:asciiTheme="minorHAnsi" w:hAnsiTheme="minorHAnsi" w:cstheme="minorHAnsi"/>
        </w:rPr>
      </w:pPr>
      <w:r w:rsidRPr="005C3E23">
        <w:rPr>
          <w:rFonts w:asciiTheme="minorHAnsi" w:hAnsiTheme="minorHAnsi" w:cstheme="minorHAnsi"/>
        </w:rPr>
        <w:t>We don’t yet have a good method of predicting which drinkers will develop alcohol problems.</w:t>
      </w:r>
      <w:r w:rsidR="00004410" w:rsidRPr="005C3E23">
        <w:rPr>
          <w:rFonts w:asciiTheme="minorHAnsi" w:hAnsiTheme="minorHAnsi" w:cstheme="minorHAnsi"/>
        </w:rPr>
        <w:t xml:space="preserve"> </w:t>
      </w:r>
      <w:r w:rsidRPr="005C3E23">
        <w:rPr>
          <w:rFonts w:asciiTheme="minorHAnsi" w:hAnsiTheme="minorHAnsi" w:cstheme="minorHAnsi"/>
        </w:rPr>
        <w:t>While some evidence indicates that alcoholism may run in families, there are countless exceptions to this trend.</w:t>
      </w:r>
      <w:r w:rsidR="00004410" w:rsidRPr="005C3E23">
        <w:rPr>
          <w:rFonts w:asciiTheme="minorHAnsi" w:hAnsiTheme="minorHAnsi" w:cstheme="minorHAnsi"/>
        </w:rPr>
        <w:t xml:space="preserve"> </w:t>
      </w:r>
      <w:r w:rsidRPr="005C3E23">
        <w:rPr>
          <w:rFonts w:asciiTheme="minorHAnsi" w:hAnsiTheme="minorHAnsi" w:cstheme="minorHAnsi"/>
        </w:rPr>
        <w:t>The amount and frequency of drinking appear to be the best predictors of alcohol abuse.</w:t>
      </w:r>
    </w:p>
    <w:p w14:paraId="251CB52A" w14:textId="77777777" w:rsidR="00426F9A" w:rsidRPr="005C3E23" w:rsidRDefault="00426F9A" w:rsidP="00426F9A">
      <w:pPr>
        <w:rPr>
          <w:rFonts w:asciiTheme="minorHAnsi" w:hAnsiTheme="minorHAnsi" w:cstheme="minorHAnsi"/>
        </w:rPr>
      </w:pPr>
    </w:p>
    <w:p w14:paraId="595ECCB2" w14:textId="77777777" w:rsidR="00426F9A" w:rsidRPr="005C3E23" w:rsidRDefault="00426F9A" w:rsidP="00E80288">
      <w:pPr>
        <w:rPr>
          <w:rFonts w:asciiTheme="minorHAnsi" w:hAnsiTheme="minorHAnsi" w:cstheme="minorHAnsi"/>
        </w:rPr>
      </w:pPr>
      <w:r w:rsidRPr="005C3E23">
        <w:rPr>
          <w:rFonts w:asciiTheme="minorHAnsi" w:hAnsiTheme="minorHAnsi" w:cstheme="minorHAnsi"/>
        </w:rPr>
        <w:t>Although only a small number of college students develop chronic alcohol problems, a substantial percentage are involved with “incidents” of inappropriate drinking, such as drinking which results in nausea and vomiting, driving while intoxicated, hangovers, fights or vandalism, and alcohol-related arrests.</w:t>
      </w:r>
      <w:r w:rsidR="00004410" w:rsidRPr="005C3E23">
        <w:rPr>
          <w:rFonts w:asciiTheme="minorHAnsi" w:hAnsiTheme="minorHAnsi" w:cstheme="minorHAnsi"/>
        </w:rPr>
        <w:t xml:space="preserve"> </w:t>
      </w:r>
      <w:r w:rsidRPr="005C3E23">
        <w:rPr>
          <w:rFonts w:asciiTheme="minorHAnsi" w:hAnsiTheme="minorHAnsi" w:cstheme="minorHAnsi"/>
        </w:rPr>
        <w:t>Ten to fifteen percent of the students surveyed at various universities around the country were identified as problem drinkers because they experienced negative behavioral consequences as a result of alcohol use.</w:t>
      </w:r>
      <w:r w:rsidR="00004410" w:rsidRPr="005C3E23">
        <w:rPr>
          <w:rFonts w:asciiTheme="minorHAnsi" w:hAnsiTheme="minorHAnsi" w:cstheme="minorHAnsi"/>
        </w:rPr>
        <w:t xml:space="preserve"> </w:t>
      </w:r>
      <w:r w:rsidRPr="005C3E23">
        <w:rPr>
          <w:rFonts w:asciiTheme="minorHAnsi" w:hAnsiTheme="minorHAnsi" w:cstheme="minorHAnsi"/>
        </w:rPr>
        <w:t>Thirty to forty-five percent said they had driven after several drinks during the past year.</w:t>
      </w:r>
      <w:r w:rsidR="00004410" w:rsidRPr="005C3E23">
        <w:rPr>
          <w:rFonts w:asciiTheme="minorHAnsi" w:hAnsiTheme="minorHAnsi" w:cstheme="minorHAnsi"/>
        </w:rPr>
        <w:t xml:space="preserve"> </w:t>
      </w:r>
      <w:r w:rsidRPr="005C3E23">
        <w:rPr>
          <w:rFonts w:asciiTheme="minorHAnsi" w:hAnsiTheme="minorHAnsi" w:cstheme="minorHAnsi"/>
        </w:rPr>
        <w:t>Suicide, homicide, accidents, and unwanted pregnancies are part of the damaging effects of alcohol on our nation’s young people.</w:t>
      </w:r>
      <w:r w:rsidR="00004410" w:rsidRPr="005C3E23">
        <w:rPr>
          <w:rFonts w:asciiTheme="minorHAnsi" w:hAnsiTheme="minorHAnsi" w:cstheme="minorHAnsi"/>
        </w:rPr>
        <w:t xml:space="preserve"> </w:t>
      </w:r>
      <w:r w:rsidRPr="005C3E23">
        <w:rPr>
          <w:rFonts w:asciiTheme="minorHAnsi" w:hAnsiTheme="minorHAnsi" w:cstheme="minorHAnsi"/>
        </w:rPr>
        <w:t>Recent studies on binge drinking and the secondhand effects of alcohol misuse suggest most college students will suffer some negative consequences as a result of alcohol consumption (theirs or some else’s).</w:t>
      </w:r>
    </w:p>
    <w:p w14:paraId="24DFAA99" w14:textId="77777777" w:rsidR="00426F9A" w:rsidRPr="005C3E23" w:rsidRDefault="00426F9A" w:rsidP="00426F9A">
      <w:pPr>
        <w:rPr>
          <w:rFonts w:asciiTheme="minorHAnsi" w:hAnsiTheme="minorHAnsi" w:cstheme="minorHAnsi"/>
        </w:rPr>
      </w:pPr>
    </w:p>
    <w:p w14:paraId="33A07292" w14:textId="77777777" w:rsidR="00426F9A" w:rsidRPr="005C3E23" w:rsidRDefault="00426F9A" w:rsidP="00426F9A">
      <w:pPr>
        <w:rPr>
          <w:rFonts w:asciiTheme="minorHAnsi" w:hAnsiTheme="minorHAnsi" w:cstheme="minorHAnsi"/>
          <w:b/>
          <w:u w:val="single"/>
        </w:rPr>
      </w:pPr>
      <w:r w:rsidRPr="005C3E23">
        <w:rPr>
          <w:rFonts w:asciiTheme="minorHAnsi" w:hAnsiTheme="minorHAnsi" w:cstheme="minorHAnsi"/>
          <w:b/>
          <w:u w:val="single"/>
        </w:rPr>
        <w:t>Short-Term Intoxication</w:t>
      </w:r>
    </w:p>
    <w:p w14:paraId="2D580D5A" w14:textId="77777777" w:rsidR="00426F9A" w:rsidRPr="005C3E23" w:rsidRDefault="00426F9A" w:rsidP="00E80288">
      <w:pPr>
        <w:rPr>
          <w:rFonts w:asciiTheme="minorHAnsi" w:hAnsiTheme="minorHAnsi" w:cstheme="minorHAnsi"/>
        </w:rPr>
      </w:pPr>
      <w:r w:rsidRPr="005C3E23">
        <w:rPr>
          <w:rFonts w:asciiTheme="minorHAnsi" w:hAnsiTheme="minorHAnsi" w:cstheme="minorHAnsi"/>
        </w:rPr>
        <w:t>Consumption of more than two average-sized servings of alcohol within several hours will produce measurable impairment of motor coordination and reasoning.</w:t>
      </w:r>
      <w:r w:rsidR="00004410" w:rsidRPr="005C3E23">
        <w:rPr>
          <w:rFonts w:asciiTheme="minorHAnsi" w:hAnsiTheme="minorHAnsi" w:cstheme="minorHAnsi"/>
        </w:rPr>
        <w:t xml:space="preserve"> </w:t>
      </w:r>
      <w:r w:rsidRPr="005C3E23">
        <w:rPr>
          <w:rFonts w:asciiTheme="minorHAnsi" w:hAnsiTheme="minorHAnsi" w:cstheme="minorHAnsi"/>
        </w:rPr>
        <w:t>The more alcohol consumed the greater impairment.</w:t>
      </w:r>
      <w:r w:rsidR="00004410" w:rsidRPr="005C3E23">
        <w:rPr>
          <w:rFonts w:asciiTheme="minorHAnsi" w:hAnsiTheme="minorHAnsi" w:cstheme="minorHAnsi"/>
        </w:rPr>
        <w:t xml:space="preserve"> </w:t>
      </w:r>
      <w:r w:rsidRPr="005C3E23">
        <w:rPr>
          <w:rFonts w:asciiTheme="minorHAnsi" w:hAnsiTheme="minorHAnsi" w:cstheme="minorHAnsi"/>
        </w:rPr>
        <w:t>Although many states (including Indiana) set a blood alcohol concentration (BAC) of 0.08% by volume as a presumptive level of intoxication for certain purposes, intoxication and impairment begins at a much lower level.</w:t>
      </w:r>
      <w:r w:rsidR="00004410" w:rsidRPr="005C3E23">
        <w:rPr>
          <w:rFonts w:asciiTheme="minorHAnsi" w:hAnsiTheme="minorHAnsi" w:cstheme="minorHAnsi"/>
        </w:rPr>
        <w:t xml:space="preserve"> </w:t>
      </w:r>
      <w:r w:rsidRPr="005C3E23">
        <w:rPr>
          <w:rFonts w:asciiTheme="minorHAnsi" w:hAnsiTheme="minorHAnsi" w:cstheme="minorHAnsi"/>
        </w:rPr>
        <w:t>It is safest to avoid all alcohol if operating a vehicle or engaging in risky recreational activities.</w:t>
      </w:r>
    </w:p>
    <w:p w14:paraId="26050605" w14:textId="77777777" w:rsidR="00E80288" w:rsidRPr="005C3E23" w:rsidRDefault="00E80288" w:rsidP="00E80288">
      <w:pPr>
        <w:rPr>
          <w:rFonts w:asciiTheme="minorHAnsi" w:hAnsiTheme="minorHAnsi" w:cstheme="minorHAnsi"/>
        </w:rPr>
      </w:pPr>
    </w:p>
    <w:p w14:paraId="29C4BCDE" w14:textId="77777777" w:rsidR="00426F9A" w:rsidRPr="005C3E23" w:rsidRDefault="00426F9A" w:rsidP="00E80288">
      <w:pPr>
        <w:rPr>
          <w:rFonts w:asciiTheme="minorHAnsi" w:hAnsiTheme="minorHAnsi" w:cstheme="minorHAnsi"/>
        </w:rPr>
      </w:pPr>
      <w:r w:rsidRPr="005C3E23">
        <w:rPr>
          <w:rFonts w:asciiTheme="minorHAnsi" w:hAnsiTheme="minorHAnsi" w:cstheme="minorHAnsi"/>
        </w:rPr>
        <w:lastRenderedPageBreak/>
        <w:t>Intoxication at levels of 0.20% BAC and above presents risks of loss of consciousness, nausea and vomiting, injuries, and even overdose death.</w:t>
      </w:r>
      <w:r w:rsidR="00004410" w:rsidRPr="005C3E23">
        <w:rPr>
          <w:rFonts w:asciiTheme="minorHAnsi" w:hAnsiTheme="minorHAnsi" w:cstheme="minorHAnsi"/>
        </w:rPr>
        <w:t xml:space="preserve"> </w:t>
      </w:r>
      <w:r w:rsidRPr="005C3E23">
        <w:rPr>
          <w:rFonts w:asciiTheme="minorHAnsi" w:hAnsiTheme="minorHAnsi" w:cstheme="minorHAnsi"/>
        </w:rPr>
        <w:t>Although the average lethal dose is about 0.40%, overdose deaths occur in some situations with BACs near 0.20%</w:t>
      </w:r>
    </w:p>
    <w:p w14:paraId="7B8E5C53" w14:textId="77777777" w:rsidR="00426F9A" w:rsidRPr="005C3E23" w:rsidRDefault="00426F9A" w:rsidP="00426F9A">
      <w:pPr>
        <w:rPr>
          <w:rFonts w:asciiTheme="minorHAnsi" w:hAnsiTheme="minorHAnsi" w:cstheme="minorHAnsi"/>
        </w:rPr>
      </w:pPr>
    </w:p>
    <w:p w14:paraId="1F78C787" w14:textId="77777777" w:rsidR="00426F9A" w:rsidRPr="005C3E23" w:rsidRDefault="00426F9A" w:rsidP="00426F9A">
      <w:pPr>
        <w:rPr>
          <w:rFonts w:asciiTheme="minorHAnsi" w:hAnsiTheme="minorHAnsi" w:cstheme="minorHAnsi"/>
          <w:b/>
          <w:u w:val="single"/>
        </w:rPr>
      </w:pPr>
      <w:r w:rsidRPr="005C3E23">
        <w:rPr>
          <w:rFonts w:asciiTheme="minorHAnsi" w:hAnsiTheme="minorHAnsi" w:cstheme="minorHAnsi"/>
          <w:b/>
          <w:u w:val="single"/>
        </w:rPr>
        <w:t>Long-Term Heavy Drinking</w:t>
      </w:r>
    </w:p>
    <w:p w14:paraId="778B44C1" w14:textId="77777777" w:rsidR="00426F9A" w:rsidRPr="005C3E23" w:rsidRDefault="00426F9A" w:rsidP="00E80288">
      <w:pPr>
        <w:rPr>
          <w:rFonts w:asciiTheme="minorHAnsi" w:hAnsiTheme="minorHAnsi" w:cstheme="minorHAnsi"/>
        </w:rPr>
      </w:pPr>
      <w:r w:rsidRPr="005C3E23">
        <w:rPr>
          <w:rFonts w:asciiTheme="minorHAnsi" w:hAnsiTheme="minorHAnsi" w:cstheme="minorHAnsi"/>
        </w:rPr>
        <w:t>Drinking to the point of intoxication one or two times per week or more frequently over a period of several years can cause serious health consequences, including: liver disease and cirrhosis, circulatory problems and cardiomyopathy, nervous system damage and polyneuropathy, alcohol dependence and psychosis.</w:t>
      </w:r>
      <w:r w:rsidR="00004410" w:rsidRPr="005C3E23">
        <w:rPr>
          <w:rFonts w:asciiTheme="minorHAnsi" w:hAnsiTheme="minorHAnsi" w:cstheme="minorHAnsi"/>
        </w:rPr>
        <w:t xml:space="preserve"> </w:t>
      </w:r>
      <w:r w:rsidRPr="005C3E23">
        <w:rPr>
          <w:rFonts w:asciiTheme="minorHAnsi" w:hAnsiTheme="minorHAnsi" w:cstheme="minorHAnsi"/>
        </w:rPr>
        <w:t>Alcohol abuse can increase the risks of certain types of cancers, including cancer of the tongue, mouth, pharynx, esophagus, larynx, and liver.</w:t>
      </w:r>
      <w:r w:rsidR="00004410" w:rsidRPr="005C3E23">
        <w:rPr>
          <w:rFonts w:asciiTheme="minorHAnsi" w:hAnsiTheme="minorHAnsi" w:cstheme="minorHAnsi"/>
        </w:rPr>
        <w:t xml:space="preserve"> </w:t>
      </w:r>
      <w:r w:rsidRPr="005C3E23">
        <w:rPr>
          <w:rFonts w:asciiTheme="minorHAnsi" w:hAnsiTheme="minorHAnsi" w:cstheme="minorHAnsi"/>
        </w:rPr>
        <w:t>The cancer-producing effects of alcohol abuse are increased by the use of tobacco.</w:t>
      </w:r>
    </w:p>
    <w:p w14:paraId="34D9A197" w14:textId="77777777" w:rsidR="00426F9A" w:rsidRPr="005C3E23" w:rsidRDefault="00426F9A" w:rsidP="00426F9A">
      <w:pPr>
        <w:rPr>
          <w:rFonts w:asciiTheme="minorHAnsi" w:hAnsiTheme="minorHAnsi" w:cstheme="minorHAnsi"/>
        </w:rPr>
      </w:pPr>
    </w:p>
    <w:p w14:paraId="1C18F2E7" w14:textId="77777777" w:rsidR="00426F9A" w:rsidRPr="005C3E23" w:rsidRDefault="00426F9A" w:rsidP="00426F9A">
      <w:pPr>
        <w:rPr>
          <w:rFonts w:asciiTheme="minorHAnsi" w:hAnsiTheme="minorHAnsi" w:cstheme="minorHAnsi"/>
          <w:b/>
          <w:u w:val="single"/>
        </w:rPr>
      </w:pPr>
      <w:r w:rsidRPr="005C3E23">
        <w:rPr>
          <w:rFonts w:asciiTheme="minorHAnsi" w:hAnsiTheme="minorHAnsi" w:cstheme="minorHAnsi"/>
          <w:b/>
          <w:u w:val="single"/>
        </w:rPr>
        <w:t>Warning Signs</w:t>
      </w:r>
    </w:p>
    <w:p w14:paraId="042B419E" w14:textId="77777777" w:rsidR="00426F9A" w:rsidRPr="005C3E23" w:rsidRDefault="00426F9A" w:rsidP="00426F9A">
      <w:pPr>
        <w:rPr>
          <w:rFonts w:asciiTheme="minorHAnsi" w:hAnsiTheme="minorHAnsi" w:cstheme="minorHAnsi"/>
        </w:rPr>
      </w:pPr>
      <w:r w:rsidRPr="005C3E23">
        <w:rPr>
          <w:rFonts w:asciiTheme="minorHAnsi" w:hAnsiTheme="minorHAnsi" w:cstheme="minorHAnsi"/>
        </w:rPr>
        <w:t>Here are some basic warning signals that indicate a person might have a drinking problem:</w:t>
      </w:r>
    </w:p>
    <w:p w14:paraId="0A80F8A2" w14:textId="77777777" w:rsidR="00426F9A" w:rsidRPr="005C3E23" w:rsidRDefault="00426F9A" w:rsidP="00426F9A">
      <w:pPr>
        <w:rPr>
          <w:rFonts w:asciiTheme="minorHAnsi" w:hAnsiTheme="minorHAnsi" w:cstheme="minorHAnsi"/>
        </w:rPr>
      </w:pPr>
      <w:r w:rsidRPr="005C3E23">
        <w:rPr>
          <w:rFonts w:asciiTheme="minorHAnsi" w:hAnsiTheme="minorHAnsi" w:cstheme="minorHAnsi"/>
        </w:rPr>
        <w:t>1.</w:t>
      </w:r>
      <w:r w:rsidRPr="005C3E23">
        <w:rPr>
          <w:rFonts w:asciiTheme="minorHAnsi" w:hAnsiTheme="minorHAnsi" w:cstheme="minorHAnsi"/>
        </w:rPr>
        <w:tab/>
        <w:t>Frequently drinking to a state of intoxication</w:t>
      </w:r>
    </w:p>
    <w:p w14:paraId="10CF151A" w14:textId="77777777" w:rsidR="00426F9A" w:rsidRPr="005C3E23" w:rsidRDefault="00426F9A" w:rsidP="00426F9A">
      <w:pPr>
        <w:rPr>
          <w:rFonts w:asciiTheme="minorHAnsi" w:hAnsiTheme="minorHAnsi" w:cstheme="minorHAnsi"/>
        </w:rPr>
      </w:pPr>
      <w:r w:rsidRPr="005C3E23">
        <w:rPr>
          <w:rFonts w:asciiTheme="minorHAnsi" w:hAnsiTheme="minorHAnsi" w:cstheme="minorHAnsi"/>
        </w:rPr>
        <w:t>2.</w:t>
      </w:r>
      <w:r w:rsidRPr="005C3E23">
        <w:rPr>
          <w:rFonts w:asciiTheme="minorHAnsi" w:hAnsiTheme="minorHAnsi" w:cstheme="minorHAnsi"/>
        </w:rPr>
        <w:tab/>
        <w:t>Behaving out of character while under the influence of alcohol</w:t>
      </w:r>
    </w:p>
    <w:p w14:paraId="73694D66" w14:textId="77777777" w:rsidR="00426F9A" w:rsidRPr="005C3E23" w:rsidRDefault="00426F9A" w:rsidP="00426F9A">
      <w:pPr>
        <w:rPr>
          <w:rFonts w:asciiTheme="minorHAnsi" w:hAnsiTheme="minorHAnsi" w:cstheme="minorHAnsi"/>
        </w:rPr>
      </w:pPr>
      <w:r w:rsidRPr="005C3E23">
        <w:rPr>
          <w:rFonts w:asciiTheme="minorHAnsi" w:hAnsiTheme="minorHAnsi" w:cstheme="minorHAnsi"/>
        </w:rPr>
        <w:t>3.</w:t>
      </w:r>
      <w:r w:rsidRPr="005C3E23">
        <w:rPr>
          <w:rFonts w:asciiTheme="minorHAnsi" w:hAnsiTheme="minorHAnsi" w:cstheme="minorHAnsi"/>
        </w:rPr>
        <w:tab/>
        <w:t>Skipping classes because of hangovers</w:t>
      </w:r>
    </w:p>
    <w:p w14:paraId="29CB42C8" w14:textId="77777777" w:rsidR="00426F9A" w:rsidRPr="005C3E23" w:rsidRDefault="00426F9A" w:rsidP="00426F9A">
      <w:pPr>
        <w:rPr>
          <w:rFonts w:asciiTheme="minorHAnsi" w:hAnsiTheme="minorHAnsi" w:cstheme="minorHAnsi"/>
        </w:rPr>
      </w:pPr>
      <w:r w:rsidRPr="005C3E23">
        <w:rPr>
          <w:rFonts w:asciiTheme="minorHAnsi" w:hAnsiTheme="minorHAnsi" w:cstheme="minorHAnsi"/>
        </w:rPr>
        <w:t>4.</w:t>
      </w:r>
      <w:r w:rsidRPr="005C3E23">
        <w:rPr>
          <w:rFonts w:asciiTheme="minorHAnsi" w:hAnsiTheme="minorHAnsi" w:cstheme="minorHAnsi"/>
        </w:rPr>
        <w:tab/>
        <w:t>Experiencing blackouts and loss of memory from drinking</w:t>
      </w:r>
    </w:p>
    <w:p w14:paraId="75CDCEE4" w14:textId="77777777" w:rsidR="00426F9A" w:rsidRPr="005C3E23" w:rsidRDefault="00426F9A" w:rsidP="00426F9A">
      <w:pPr>
        <w:rPr>
          <w:rFonts w:asciiTheme="minorHAnsi" w:hAnsiTheme="minorHAnsi" w:cstheme="minorHAnsi"/>
        </w:rPr>
      </w:pPr>
      <w:r w:rsidRPr="005C3E23">
        <w:rPr>
          <w:rFonts w:asciiTheme="minorHAnsi" w:hAnsiTheme="minorHAnsi" w:cstheme="minorHAnsi"/>
        </w:rPr>
        <w:t>5.</w:t>
      </w:r>
      <w:r w:rsidRPr="005C3E23">
        <w:rPr>
          <w:rFonts w:asciiTheme="minorHAnsi" w:hAnsiTheme="minorHAnsi" w:cstheme="minorHAnsi"/>
        </w:rPr>
        <w:tab/>
        <w:t>Drinking alone out of boredom and loneliness, or to escape from reality</w:t>
      </w:r>
    </w:p>
    <w:p w14:paraId="7386F1AB" w14:textId="77777777" w:rsidR="00426F9A" w:rsidRPr="005C3E23" w:rsidRDefault="00426F9A" w:rsidP="00426F9A">
      <w:pPr>
        <w:rPr>
          <w:rFonts w:asciiTheme="minorHAnsi" w:hAnsiTheme="minorHAnsi" w:cstheme="minorHAnsi"/>
        </w:rPr>
      </w:pPr>
      <w:r w:rsidRPr="005C3E23">
        <w:rPr>
          <w:rFonts w:asciiTheme="minorHAnsi" w:hAnsiTheme="minorHAnsi" w:cstheme="minorHAnsi"/>
        </w:rPr>
        <w:t>6.</w:t>
      </w:r>
      <w:r w:rsidRPr="005C3E23">
        <w:rPr>
          <w:rFonts w:asciiTheme="minorHAnsi" w:hAnsiTheme="minorHAnsi" w:cstheme="minorHAnsi"/>
        </w:rPr>
        <w:tab/>
        <w:t>Sustaining bodily injury as a consequence of drinking</w:t>
      </w:r>
    </w:p>
    <w:p w14:paraId="1AF21C3E" w14:textId="77777777" w:rsidR="00426F9A" w:rsidRPr="005C3E23" w:rsidRDefault="00426F9A" w:rsidP="00426F9A">
      <w:pPr>
        <w:rPr>
          <w:rFonts w:asciiTheme="minorHAnsi" w:hAnsiTheme="minorHAnsi" w:cstheme="minorHAnsi"/>
        </w:rPr>
      </w:pPr>
      <w:r w:rsidRPr="005C3E23">
        <w:rPr>
          <w:rFonts w:asciiTheme="minorHAnsi" w:hAnsiTheme="minorHAnsi" w:cstheme="minorHAnsi"/>
        </w:rPr>
        <w:t>7.</w:t>
      </w:r>
      <w:r w:rsidRPr="005C3E23">
        <w:rPr>
          <w:rFonts w:asciiTheme="minorHAnsi" w:hAnsiTheme="minorHAnsi" w:cstheme="minorHAnsi"/>
        </w:rPr>
        <w:tab/>
        <w:t>Denying an alcohol problem when approached about heavy drinking</w:t>
      </w:r>
    </w:p>
    <w:p w14:paraId="55323862" w14:textId="77777777" w:rsidR="00426F9A" w:rsidRPr="005C3E23" w:rsidRDefault="00426F9A" w:rsidP="00426F9A">
      <w:pPr>
        <w:rPr>
          <w:rFonts w:asciiTheme="minorHAnsi" w:hAnsiTheme="minorHAnsi" w:cstheme="minorHAnsi"/>
        </w:rPr>
      </w:pPr>
      <w:r w:rsidRPr="005C3E23">
        <w:rPr>
          <w:rFonts w:asciiTheme="minorHAnsi" w:hAnsiTheme="minorHAnsi" w:cstheme="minorHAnsi"/>
        </w:rPr>
        <w:t>8.</w:t>
      </w:r>
      <w:r w:rsidRPr="005C3E23">
        <w:rPr>
          <w:rFonts w:asciiTheme="minorHAnsi" w:hAnsiTheme="minorHAnsi" w:cstheme="minorHAnsi"/>
        </w:rPr>
        <w:tab/>
        <w:t>Suffering from chronic hangovers and seeking drink for relief</w:t>
      </w:r>
    </w:p>
    <w:p w14:paraId="02A9FAD8" w14:textId="77777777" w:rsidR="00426F9A" w:rsidRPr="005C3E23" w:rsidRDefault="00426F9A" w:rsidP="00426F9A">
      <w:pPr>
        <w:rPr>
          <w:rFonts w:asciiTheme="minorHAnsi" w:hAnsiTheme="minorHAnsi" w:cstheme="minorHAnsi"/>
        </w:rPr>
      </w:pPr>
      <w:r w:rsidRPr="005C3E23">
        <w:rPr>
          <w:rFonts w:asciiTheme="minorHAnsi" w:hAnsiTheme="minorHAnsi" w:cstheme="minorHAnsi"/>
        </w:rPr>
        <w:t>9.</w:t>
      </w:r>
      <w:r w:rsidRPr="005C3E23">
        <w:rPr>
          <w:rFonts w:asciiTheme="minorHAnsi" w:hAnsiTheme="minorHAnsi" w:cstheme="minorHAnsi"/>
        </w:rPr>
        <w:tab/>
        <w:t>Relying on a drink to start the day</w:t>
      </w:r>
    </w:p>
    <w:p w14:paraId="7D6DF8C2" w14:textId="77777777" w:rsidR="006A48E9" w:rsidRDefault="006A48E9" w:rsidP="00426F9A">
      <w:pPr>
        <w:rPr>
          <w:rFonts w:asciiTheme="minorHAnsi" w:hAnsiTheme="minorHAnsi" w:cstheme="minorHAnsi"/>
          <w:b/>
          <w:u w:val="single"/>
        </w:rPr>
      </w:pPr>
    </w:p>
    <w:p w14:paraId="4E08F1E1" w14:textId="7948EB0B" w:rsidR="00426F9A" w:rsidRPr="005C3E23" w:rsidRDefault="00426F9A" w:rsidP="00426F9A">
      <w:pPr>
        <w:rPr>
          <w:rFonts w:asciiTheme="minorHAnsi" w:hAnsiTheme="minorHAnsi" w:cstheme="minorHAnsi"/>
          <w:b/>
          <w:u w:val="single"/>
        </w:rPr>
      </w:pPr>
      <w:r w:rsidRPr="005C3E23">
        <w:rPr>
          <w:rFonts w:asciiTheme="minorHAnsi" w:hAnsiTheme="minorHAnsi" w:cstheme="minorHAnsi"/>
          <w:b/>
          <w:u w:val="single"/>
        </w:rPr>
        <w:t>Alcohol Intoxication</w:t>
      </w:r>
    </w:p>
    <w:p w14:paraId="48343489" w14:textId="77777777" w:rsidR="00426F9A" w:rsidRPr="005C3E23" w:rsidRDefault="00426F9A" w:rsidP="00E80288">
      <w:pPr>
        <w:rPr>
          <w:rFonts w:asciiTheme="minorHAnsi" w:hAnsiTheme="minorHAnsi" w:cstheme="minorHAnsi"/>
        </w:rPr>
      </w:pPr>
      <w:r w:rsidRPr="005C3E23">
        <w:rPr>
          <w:rFonts w:asciiTheme="minorHAnsi" w:hAnsiTheme="minorHAnsi" w:cstheme="minorHAnsi"/>
        </w:rPr>
        <w:t>General Effect: Alcohol is a depressant drug that reduces activity in the central nervous system.</w:t>
      </w:r>
      <w:r w:rsidR="00004410" w:rsidRPr="005C3E23">
        <w:rPr>
          <w:rFonts w:asciiTheme="minorHAnsi" w:hAnsiTheme="minorHAnsi" w:cstheme="minorHAnsi"/>
        </w:rPr>
        <w:t xml:space="preserve"> </w:t>
      </w:r>
      <w:r w:rsidRPr="005C3E23">
        <w:rPr>
          <w:rFonts w:asciiTheme="minorHAnsi" w:hAnsiTheme="minorHAnsi" w:cstheme="minorHAnsi"/>
        </w:rPr>
        <w:t>The intoxicated person exhibits loose muscle tone, loss of fine motor coordination, and often has a staggering “drunken” gait.</w:t>
      </w:r>
      <w:r w:rsidR="00004410" w:rsidRPr="005C3E23">
        <w:rPr>
          <w:rFonts w:asciiTheme="minorHAnsi" w:hAnsiTheme="minorHAnsi" w:cstheme="minorHAnsi"/>
        </w:rPr>
        <w:t xml:space="preserve"> </w:t>
      </w:r>
      <w:r w:rsidRPr="005C3E23">
        <w:rPr>
          <w:rFonts w:asciiTheme="minorHAnsi" w:hAnsiTheme="minorHAnsi" w:cstheme="minorHAnsi"/>
        </w:rPr>
        <w:t>The eyes may appear somewhat “glassy” and pupils may be slow to respond to stimulus.</w:t>
      </w:r>
      <w:r w:rsidR="00004410" w:rsidRPr="005C3E23">
        <w:rPr>
          <w:rFonts w:asciiTheme="minorHAnsi" w:hAnsiTheme="minorHAnsi" w:cstheme="minorHAnsi"/>
        </w:rPr>
        <w:t xml:space="preserve"> </w:t>
      </w:r>
      <w:r w:rsidRPr="005C3E23">
        <w:rPr>
          <w:rFonts w:asciiTheme="minorHAnsi" w:hAnsiTheme="minorHAnsi" w:cstheme="minorHAnsi"/>
        </w:rPr>
        <w:t>At high doses pupils may become constricted.</w:t>
      </w:r>
      <w:r w:rsidR="00004410" w:rsidRPr="005C3E23">
        <w:rPr>
          <w:rFonts w:asciiTheme="minorHAnsi" w:hAnsiTheme="minorHAnsi" w:cstheme="minorHAnsi"/>
        </w:rPr>
        <w:t xml:space="preserve"> </w:t>
      </w:r>
      <w:r w:rsidRPr="005C3E23">
        <w:rPr>
          <w:rFonts w:asciiTheme="minorHAnsi" w:hAnsiTheme="minorHAnsi" w:cstheme="minorHAnsi"/>
        </w:rPr>
        <w:t>At intoxicating doses, alcohol can decrease heart rate, lower blood pressure and respiration rate, and result in decreased reflex responses and slower reaction times.</w:t>
      </w:r>
    </w:p>
    <w:p w14:paraId="15D0368D" w14:textId="77777777" w:rsidR="00426F9A" w:rsidRPr="005C3E23" w:rsidRDefault="00426F9A" w:rsidP="00426F9A">
      <w:pPr>
        <w:rPr>
          <w:rFonts w:asciiTheme="minorHAnsi" w:hAnsiTheme="minorHAnsi" w:cstheme="minorHAnsi"/>
        </w:rPr>
      </w:pPr>
    </w:p>
    <w:p w14:paraId="6FC97D56" w14:textId="77777777" w:rsidR="00426F9A" w:rsidRPr="005C3E23" w:rsidRDefault="00426F9A" w:rsidP="00426F9A">
      <w:pPr>
        <w:rPr>
          <w:rFonts w:asciiTheme="minorHAnsi" w:hAnsiTheme="minorHAnsi" w:cstheme="minorHAnsi"/>
          <w:b/>
          <w:u w:val="single"/>
        </w:rPr>
      </w:pPr>
      <w:r w:rsidRPr="005C3E23">
        <w:rPr>
          <w:rFonts w:asciiTheme="minorHAnsi" w:hAnsiTheme="minorHAnsi" w:cstheme="minorHAnsi"/>
          <w:b/>
          <w:u w:val="single"/>
        </w:rPr>
        <w:t>Effects related to Blood Alcohol Content (BAC):</w:t>
      </w:r>
    </w:p>
    <w:p w14:paraId="1FDA3C56" w14:textId="77777777" w:rsidR="00426F9A" w:rsidRPr="005C3E23" w:rsidRDefault="00426F9A" w:rsidP="00426F9A">
      <w:pPr>
        <w:rPr>
          <w:rFonts w:asciiTheme="minorHAnsi" w:hAnsiTheme="minorHAnsi" w:cstheme="minorHAnsi"/>
        </w:rPr>
      </w:pPr>
    </w:p>
    <w:p w14:paraId="12497EE5" w14:textId="77777777" w:rsidR="00426F9A" w:rsidRPr="005C3E23" w:rsidRDefault="00426F9A" w:rsidP="00426F9A">
      <w:pPr>
        <w:rPr>
          <w:rFonts w:asciiTheme="minorHAnsi" w:hAnsiTheme="minorHAnsi" w:cstheme="minorHAnsi"/>
          <w:b/>
        </w:rPr>
      </w:pPr>
      <w:r w:rsidRPr="005C3E23">
        <w:rPr>
          <w:rFonts w:asciiTheme="minorHAnsi" w:hAnsiTheme="minorHAnsi" w:cstheme="minorHAnsi"/>
          <w:b/>
        </w:rPr>
        <w:t xml:space="preserve">BAC Level </w:t>
      </w:r>
      <w:r w:rsidRPr="005C3E23">
        <w:rPr>
          <w:rFonts w:asciiTheme="minorHAnsi" w:hAnsiTheme="minorHAnsi" w:cstheme="minorHAnsi"/>
          <w:b/>
        </w:rPr>
        <w:tab/>
      </w:r>
      <w:r w:rsidRPr="005C3E23">
        <w:rPr>
          <w:rFonts w:asciiTheme="minorHAnsi" w:hAnsiTheme="minorHAnsi" w:cstheme="minorHAnsi"/>
          <w:b/>
        </w:rPr>
        <w:tab/>
        <w:t>Effects</w:t>
      </w:r>
    </w:p>
    <w:p w14:paraId="2895CDE4" w14:textId="77777777" w:rsidR="00426F9A" w:rsidRPr="005C3E23" w:rsidRDefault="00C84574" w:rsidP="00C84574">
      <w:pPr>
        <w:ind w:left="2160" w:hanging="2160"/>
        <w:rPr>
          <w:rFonts w:asciiTheme="minorHAnsi" w:hAnsiTheme="minorHAnsi" w:cstheme="minorHAnsi"/>
        </w:rPr>
      </w:pPr>
      <w:r w:rsidRPr="005C3E23">
        <w:rPr>
          <w:rFonts w:asciiTheme="minorHAnsi" w:hAnsiTheme="minorHAnsi" w:cstheme="minorHAnsi"/>
        </w:rPr>
        <w:t>0.02-0.03%</w:t>
      </w:r>
      <w:r w:rsidRPr="005C3E23">
        <w:rPr>
          <w:rFonts w:asciiTheme="minorHAnsi" w:hAnsiTheme="minorHAnsi" w:cstheme="minorHAnsi"/>
        </w:rPr>
        <w:tab/>
      </w:r>
      <w:r w:rsidR="00426F9A" w:rsidRPr="005C3E23">
        <w:rPr>
          <w:rFonts w:asciiTheme="minorHAnsi" w:hAnsiTheme="minorHAnsi" w:cstheme="minorHAnsi"/>
        </w:rPr>
        <w:t>No loss of coordination, light euphoria and loss of shyness.</w:t>
      </w:r>
      <w:r w:rsidR="00004410" w:rsidRPr="005C3E23">
        <w:rPr>
          <w:rFonts w:asciiTheme="minorHAnsi" w:hAnsiTheme="minorHAnsi" w:cstheme="minorHAnsi"/>
        </w:rPr>
        <w:t xml:space="preserve"> </w:t>
      </w:r>
      <w:r w:rsidR="00426F9A" w:rsidRPr="005C3E23">
        <w:rPr>
          <w:rFonts w:asciiTheme="minorHAnsi" w:hAnsiTheme="minorHAnsi" w:cstheme="minorHAnsi"/>
        </w:rPr>
        <w:t>Depressant effects are not apparent.</w:t>
      </w:r>
    </w:p>
    <w:p w14:paraId="16086E3C" w14:textId="77777777" w:rsidR="00426F9A" w:rsidRPr="005C3E23" w:rsidRDefault="00426F9A" w:rsidP="00426F9A">
      <w:pPr>
        <w:rPr>
          <w:rFonts w:asciiTheme="minorHAnsi" w:hAnsiTheme="minorHAnsi" w:cstheme="minorHAnsi"/>
        </w:rPr>
      </w:pPr>
    </w:p>
    <w:p w14:paraId="5C79B56F" w14:textId="37DF1D42" w:rsidR="00426F9A" w:rsidRPr="005C3E23" w:rsidRDefault="00426F9A" w:rsidP="00C84574">
      <w:pPr>
        <w:ind w:left="2160" w:hanging="2160"/>
        <w:rPr>
          <w:rFonts w:asciiTheme="minorHAnsi" w:hAnsiTheme="minorHAnsi" w:cstheme="minorHAnsi"/>
        </w:rPr>
      </w:pPr>
      <w:r w:rsidRPr="005C3E23">
        <w:rPr>
          <w:rFonts w:asciiTheme="minorHAnsi" w:hAnsiTheme="minorHAnsi" w:cstheme="minorHAnsi"/>
        </w:rPr>
        <w:t>0.04-0.06%</w:t>
      </w:r>
      <w:r w:rsidRPr="005C3E23">
        <w:rPr>
          <w:rFonts w:asciiTheme="minorHAnsi" w:hAnsiTheme="minorHAnsi" w:cstheme="minorHAnsi"/>
        </w:rPr>
        <w:tab/>
        <w:t>Feeling of wellbeing, relaxation, lower inhibitions, sensation of warmth.</w:t>
      </w:r>
      <w:r w:rsidR="00004410" w:rsidRPr="005C3E23">
        <w:rPr>
          <w:rFonts w:asciiTheme="minorHAnsi" w:hAnsiTheme="minorHAnsi" w:cstheme="minorHAnsi"/>
        </w:rPr>
        <w:t xml:space="preserve"> </w:t>
      </w:r>
      <w:r w:rsidRPr="005C3E23">
        <w:rPr>
          <w:rFonts w:asciiTheme="minorHAnsi" w:hAnsiTheme="minorHAnsi" w:cstheme="minorHAnsi"/>
        </w:rPr>
        <w:t>Euphoria.</w:t>
      </w:r>
      <w:r w:rsidR="00004410" w:rsidRPr="005C3E23">
        <w:rPr>
          <w:rFonts w:asciiTheme="minorHAnsi" w:hAnsiTheme="minorHAnsi" w:cstheme="minorHAnsi"/>
        </w:rPr>
        <w:t xml:space="preserve"> </w:t>
      </w:r>
      <w:r w:rsidRPr="005C3E23">
        <w:rPr>
          <w:rFonts w:asciiTheme="minorHAnsi" w:hAnsiTheme="minorHAnsi" w:cstheme="minorHAnsi"/>
        </w:rPr>
        <w:t>Some minor impairment of</w:t>
      </w:r>
      <w:r w:rsidR="00C84574" w:rsidRPr="005C3E23">
        <w:rPr>
          <w:rFonts w:asciiTheme="minorHAnsi" w:hAnsiTheme="minorHAnsi" w:cstheme="minorHAnsi"/>
        </w:rPr>
        <w:t xml:space="preserve"> </w:t>
      </w:r>
      <w:r w:rsidRPr="005C3E23">
        <w:rPr>
          <w:rFonts w:asciiTheme="minorHAnsi" w:hAnsiTheme="minorHAnsi" w:cstheme="minorHAnsi"/>
        </w:rPr>
        <w:t>reasoning and memory lowered caution.</w:t>
      </w:r>
    </w:p>
    <w:p w14:paraId="443241A9" w14:textId="77777777" w:rsidR="00426F9A" w:rsidRPr="005C3E23" w:rsidRDefault="00426F9A" w:rsidP="00426F9A">
      <w:pPr>
        <w:rPr>
          <w:rFonts w:asciiTheme="minorHAnsi" w:hAnsiTheme="minorHAnsi" w:cstheme="minorHAnsi"/>
        </w:rPr>
      </w:pPr>
    </w:p>
    <w:p w14:paraId="570DBE2B" w14:textId="77777777" w:rsidR="00426F9A" w:rsidRPr="005C3E23" w:rsidRDefault="00426F9A" w:rsidP="00C84574">
      <w:pPr>
        <w:ind w:left="2160" w:hanging="2160"/>
        <w:rPr>
          <w:rFonts w:asciiTheme="minorHAnsi" w:hAnsiTheme="minorHAnsi" w:cstheme="minorHAnsi"/>
        </w:rPr>
      </w:pPr>
      <w:r w:rsidRPr="005C3E23">
        <w:rPr>
          <w:rFonts w:asciiTheme="minorHAnsi" w:hAnsiTheme="minorHAnsi" w:cstheme="minorHAnsi"/>
        </w:rPr>
        <w:t>0.07-0.09%</w:t>
      </w:r>
      <w:r w:rsidRPr="005C3E23">
        <w:rPr>
          <w:rFonts w:asciiTheme="minorHAnsi" w:hAnsiTheme="minorHAnsi" w:cstheme="minorHAnsi"/>
        </w:rPr>
        <w:tab/>
        <w:t>Slight impairment of balance, speech, vision, reaction time, and hearing.</w:t>
      </w:r>
      <w:r w:rsidR="00004410" w:rsidRPr="005C3E23">
        <w:rPr>
          <w:rFonts w:asciiTheme="minorHAnsi" w:hAnsiTheme="minorHAnsi" w:cstheme="minorHAnsi"/>
        </w:rPr>
        <w:t xml:space="preserve"> </w:t>
      </w:r>
      <w:r w:rsidRPr="005C3E23">
        <w:rPr>
          <w:rFonts w:asciiTheme="minorHAnsi" w:hAnsiTheme="minorHAnsi" w:cstheme="minorHAnsi"/>
        </w:rPr>
        <w:t>Euphoria.</w:t>
      </w:r>
      <w:r w:rsidR="00004410" w:rsidRPr="005C3E23">
        <w:rPr>
          <w:rFonts w:asciiTheme="minorHAnsi" w:hAnsiTheme="minorHAnsi" w:cstheme="minorHAnsi"/>
        </w:rPr>
        <w:t xml:space="preserve"> </w:t>
      </w:r>
      <w:r w:rsidRPr="005C3E23">
        <w:rPr>
          <w:rFonts w:asciiTheme="minorHAnsi" w:hAnsiTheme="minorHAnsi" w:cstheme="minorHAnsi"/>
        </w:rPr>
        <w:t>Judgment and self-control are reduced; caution, reason, and memory are impaired.</w:t>
      </w:r>
    </w:p>
    <w:p w14:paraId="4545664A" w14:textId="77777777" w:rsidR="00E80288" w:rsidRPr="005C3E23" w:rsidRDefault="00E80288" w:rsidP="00E80288">
      <w:pPr>
        <w:ind w:left="2160" w:hanging="2160"/>
        <w:rPr>
          <w:rFonts w:asciiTheme="minorHAnsi" w:hAnsiTheme="minorHAnsi" w:cstheme="minorHAnsi"/>
          <w:b/>
        </w:rPr>
      </w:pPr>
      <w:r w:rsidRPr="005C3E23">
        <w:rPr>
          <w:rFonts w:asciiTheme="minorHAnsi" w:hAnsiTheme="minorHAnsi" w:cstheme="minorHAnsi"/>
        </w:rPr>
        <w:tab/>
      </w:r>
      <w:r w:rsidRPr="005C3E23">
        <w:rPr>
          <w:rFonts w:asciiTheme="minorHAnsi" w:hAnsiTheme="minorHAnsi" w:cstheme="minorHAnsi"/>
          <w:b/>
        </w:rPr>
        <w:t>IT IS AGAINST THE LAW TO OPERATE A MOTOR VEHICLE AT THIS LEVEL OF INTOXICATION.</w:t>
      </w:r>
    </w:p>
    <w:p w14:paraId="12720997" w14:textId="77777777" w:rsidR="00E80288" w:rsidRPr="005C3E23" w:rsidRDefault="00E80288" w:rsidP="00C84574">
      <w:pPr>
        <w:ind w:left="2160" w:hanging="2160"/>
        <w:rPr>
          <w:rFonts w:asciiTheme="minorHAnsi" w:hAnsiTheme="minorHAnsi" w:cstheme="minorHAnsi"/>
        </w:rPr>
      </w:pPr>
    </w:p>
    <w:p w14:paraId="3BE69E21" w14:textId="77777777" w:rsidR="00426F9A" w:rsidRPr="005C3E23" w:rsidRDefault="00426F9A" w:rsidP="00A922A3">
      <w:pPr>
        <w:ind w:left="2160" w:hanging="2160"/>
        <w:rPr>
          <w:rFonts w:asciiTheme="minorHAnsi" w:hAnsiTheme="minorHAnsi" w:cstheme="minorHAnsi"/>
        </w:rPr>
      </w:pPr>
      <w:r w:rsidRPr="005C3E23">
        <w:rPr>
          <w:rFonts w:asciiTheme="minorHAnsi" w:hAnsiTheme="minorHAnsi" w:cstheme="minorHAnsi"/>
        </w:rPr>
        <w:lastRenderedPageBreak/>
        <w:t>0.10-0.125%</w:t>
      </w:r>
      <w:r w:rsidRPr="005C3E23">
        <w:rPr>
          <w:rFonts w:asciiTheme="minorHAnsi" w:hAnsiTheme="minorHAnsi" w:cstheme="minorHAnsi"/>
        </w:rPr>
        <w:tab/>
        <w:t>Significant impairment of motor coordination and loss of good judgment.</w:t>
      </w:r>
      <w:r w:rsidR="00004410" w:rsidRPr="005C3E23">
        <w:rPr>
          <w:rFonts w:asciiTheme="minorHAnsi" w:hAnsiTheme="minorHAnsi" w:cstheme="minorHAnsi"/>
        </w:rPr>
        <w:t xml:space="preserve"> </w:t>
      </w:r>
      <w:r w:rsidRPr="005C3E23">
        <w:rPr>
          <w:rFonts w:asciiTheme="minorHAnsi" w:hAnsiTheme="minorHAnsi" w:cstheme="minorHAnsi"/>
        </w:rPr>
        <w:t>Speech may be slurred; balance, vision, reaction time, and hearing will be impaired.</w:t>
      </w:r>
      <w:r w:rsidR="00004410" w:rsidRPr="005C3E23">
        <w:rPr>
          <w:rFonts w:asciiTheme="minorHAnsi" w:hAnsiTheme="minorHAnsi" w:cstheme="minorHAnsi"/>
        </w:rPr>
        <w:t xml:space="preserve"> </w:t>
      </w:r>
      <w:r w:rsidRPr="005C3E23">
        <w:rPr>
          <w:rFonts w:asciiTheme="minorHAnsi" w:hAnsiTheme="minorHAnsi" w:cstheme="minorHAnsi"/>
        </w:rPr>
        <w:t>Euphoria.</w:t>
      </w:r>
      <w:r w:rsidR="00004410" w:rsidRPr="005C3E23">
        <w:rPr>
          <w:rFonts w:asciiTheme="minorHAnsi" w:hAnsiTheme="minorHAnsi" w:cstheme="minorHAnsi"/>
        </w:rPr>
        <w:t xml:space="preserve"> </w:t>
      </w:r>
    </w:p>
    <w:p w14:paraId="194D1B47" w14:textId="77777777" w:rsidR="00426F9A" w:rsidRPr="005C3E23" w:rsidRDefault="00426F9A" w:rsidP="00426F9A">
      <w:pPr>
        <w:rPr>
          <w:rFonts w:asciiTheme="minorHAnsi" w:hAnsiTheme="minorHAnsi" w:cstheme="minorHAnsi"/>
        </w:rPr>
      </w:pPr>
    </w:p>
    <w:p w14:paraId="3E1C2A9D" w14:textId="77777777" w:rsidR="00426F9A" w:rsidRPr="005C3E23" w:rsidRDefault="00426F9A" w:rsidP="004E714B">
      <w:pPr>
        <w:ind w:left="2160" w:hanging="2160"/>
        <w:rPr>
          <w:rFonts w:asciiTheme="minorHAnsi" w:hAnsiTheme="minorHAnsi" w:cstheme="minorHAnsi"/>
        </w:rPr>
      </w:pPr>
      <w:r w:rsidRPr="005C3E23">
        <w:rPr>
          <w:rFonts w:asciiTheme="minorHAnsi" w:hAnsiTheme="minorHAnsi" w:cstheme="minorHAnsi"/>
        </w:rPr>
        <w:t xml:space="preserve">0.13-0.15% </w:t>
      </w:r>
      <w:r w:rsidRPr="005C3E23">
        <w:rPr>
          <w:rFonts w:asciiTheme="minorHAnsi" w:hAnsiTheme="minorHAnsi" w:cstheme="minorHAnsi"/>
        </w:rPr>
        <w:tab/>
        <w:t>Gross motor impairment and lack of physical control.</w:t>
      </w:r>
      <w:r w:rsidR="00004410" w:rsidRPr="005C3E23">
        <w:rPr>
          <w:rFonts w:asciiTheme="minorHAnsi" w:hAnsiTheme="minorHAnsi" w:cstheme="minorHAnsi"/>
        </w:rPr>
        <w:t xml:space="preserve"> </w:t>
      </w:r>
      <w:r w:rsidRPr="005C3E23">
        <w:rPr>
          <w:rFonts w:asciiTheme="minorHAnsi" w:hAnsiTheme="minorHAnsi" w:cstheme="minorHAnsi"/>
        </w:rPr>
        <w:t>Blurred vision and major loss of balance.</w:t>
      </w:r>
      <w:r w:rsidR="00004410" w:rsidRPr="005C3E23">
        <w:rPr>
          <w:rFonts w:asciiTheme="minorHAnsi" w:hAnsiTheme="minorHAnsi" w:cstheme="minorHAnsi"/>
        </w:rPr>
        <w:t xml:space="preserve"> </w:t>
      </w:r>
      <w:r w:rsidRPr="005C3E23">
        <w:rPr>
          <w:rFonts w:asciiTheme="minorHAnsi" w:hAnsiTheme="minorHAnsi" w:cstheme="minorHAnsi"/>
        </w:rPr>
        <w:t>Euphoria is reduced and dysphoria begins to appear.</w:t>
      </w:r>
    </w:p>
    <w:p w14:paraId="599BAF3C" w14:textId="77777777" w:rsidR="00426F9A" w:rsidRPr="005C3E23" w:rsidRDefault="00426F9A" w:rsidP="00426F9A">
      <w:pPr>
        <w:rPr>
          <w:rFonts w:asciiTheme="minorHAnsi" w:hAnsiTheme="minorHAnsi" w:cstheme="minorHAnsi"/>
        </w:rPr>
      </w:pPr>
    </w:p>
    <w:p w14:paraId="449E87B5" w14:textId="77777777" w:rsidR="00426F9A" w:rsidRPr="005C3E23" w:rsidRDefault="004E714B" w:rsidP="004E714B">
      <w:pPr>
        <w:ind w:left="2160" w:hanging="2160"/>
        <w:rPr>
          <w:rFonts w:asciiTheme="minorHAnsi" w:hAnsiTheme="minorHAnsi" w:cstheme="minorHAnsi"/>
        </w:rPr>
      </w:pPr>
      <w:r w:rsidRPr="005C3E23">
        <w:rPr>
          <w:rFonts w:asciiTheme="minorHAnsi" w:hAnsiTheme="minorHAnsi" w:cstheme="minorHAnsi"/>
        </w:rPr>
        <w:t>0.16-0.20%</w:t>
      </w:r>
      <w:r w:rsidRPr="005C3E23">
        <w:rPr>
          <w:rFonts w:asciiTheme="minorHAnsi" w:hAnsiTheme="minorHAnsi" w:cstheme="minorHAnsi"/>
        </w:rPr>
        <w:tab/>
      </w:r>
      <w:r w:rsidR="00426F9A" w:rsidRPr="005C3E23">
        <w:rPr>
          <w:rFonts w:asciiTheme="minorHAnsi" w:hAnsiTheme="minorHAnsi" w:cstheme="minorHAnsi"/>
        </w:rPr>
        <w:t>Dysphoria predominates, nausea may appear.</w:t>
      </w:r>
      <w:r w:rsidR="00004410" w:rsidRPr="005C3E23">
        <w:rPr>
          <w:rFonts w:asciiTheme="minorHAnsi" w:hAnsiTheme="minorHAnsi" w:cstheme="minorHAnsi"/>
        </w:rPr>
        <w:t xml:space="preserve"> </w:t>
      </w:r>
      <w:r w:rsidR="00426F9A" w:rsidRPr="005C3E23">
        <w:rPr>
          <w:rFonts w:asciiTheme="minorHAnsi" w:hAnsiTheme="minorHAnsi" w:cstheme="minorHAnsi"/>
        </w:rPr>
        <w:t>The drinker has the appearance of a “sloppy drunk.”</w:t>
      </w:r>
    </w:p>
    <w:p w14:paraId="10C90EB6" w14:textId="77777777" w:rsidR="00426F9A" w:rsidRPr="005C3E23" w:rsidRDefault="00426F9A" w:rsidP="00426F9A">
      <w:pPr>
        <w:rPr>
          <w:rFonts w:asciiTheme="minorHAnsi" w:hAnsiTheme="minorHAnsi" w:cstheme="minorHAnsi"/>
        </w:rPr>
      </w:pPr>
    </w:p>
    <w:p w14:paraId="0C461B6F" w14:textId="77777777" w:rsidR="00426F9A" w:rsidRPr="005C3E23" w:rsidRDefault="004E714B" w:rsidP="004E714B">
      <w:pPr>
        <w:ind w:left="2160" w:hanging="2160"/>
        <w:rPr>
          <w:rFonts w:asciiTheme="minorHAnsi" w:hAnsiTheme="minorHAnsi" w:cstheme="minorHAnsi"/>
        </w:rPr>
      </w:pPr>
      <w:r w:rsidRPr="005C3E23">
        <w:rPr>
          <w:rFonts w:asciiTheme="minorHAnsi" w:hAnsiTheme="minorHAnsi" w:cstheme="minorHAnsi"/>
        </w:rPr>
        <w:t>0.25%</w:t>
      </w:r>
      <w:r w:rsidRPr="005C3E23">
        <w:rPr>
          <w:rFonts w:asciiTheme="minorHAnsi" w:hAnsiTheme="minorHAnsi" w:cstheme="minorHAnsi"/>
        </w:rPr>
        <w:tab/>
      </w:r>
      <w:r w:rsidR="00426F9A" w:rsidRPr="005C3E23">
        <w:rPr>
          <w:rFonts w:asciiTheme="minorHAnsi" w:hAnsiTheme="minorHAnsi" w:cstheme="minorHAnsi"/>
        </w:rPr>
        <w:t>Needs assistance in walking; total mental confusion.</w:t>
      </w:r>
      <w:r w:rsidR="00004410" w:rsidRPr="005C3E23">
        <w:rPr>
          <w:rFonts w:asciiTheme="minorHAnsi" w:hAnsiTheme="minorHAnsi" w:cstheme="minorHAnsi"/>
        </w:rPr>
        <w:t xml:space="preserve"> </w:t>
      </w:r>
      <w:r w:rsidR="00426F9A" w:rsidRPr="005C3E23">
        <w:rPr>
          <w:rFonts w:asciiTheme="minorHAnsi" w:hAnsiTheme="minorHAnsi" w:cstheme="minorHAnsi"/>
        </w:rPr>
        <w:t>Dysphoria with nausea and some vomiting.</w:t>
      </w:r>
    </w:p>
    <w:p w14:paraId="78973774" w14:textId="77777777" w:rsidR="00426F9A" w:rsidRPr="005C3E23" w:rsidRDefault="00426F9A" w:rsidP="00426F9A">
      <w:pPr>
        <w:rPr>
          <w:rFonts w:asciiTheme="minorHAnsi" w:hAnsiTheme="minorHAnsi" w:cstheme="minorHAnsi"/>
        </w:rPr>
      </w:pPr>
    </w:p>
    <w:p w14:paraId="5C375DF1" w14:textId="77777777" w:rsidR="00426F9A" w:rsidRPr="005C3E23" w:rsidRDefault="004E714B" w:rsidP="00426F9A">
      <w:pPr>
        <w:rPr>
          <w:rFonts w:asciiTheme="minorHAnsi" w:hAnsiTheme="minorHAnsi" w:cstheme="minorHAnsi"/>
        </w:rPr>
      </w:pPr>
      <w:r w:rsidRPr="005C3E23">
        <w:rPr>
          <w:rFonts w:asciiTheme="minorHAnsi" w:hAnsiTheme="minorHAnsi" w:cstheme="minorHAnsi"/>
        </w:rPr>
        <w:t>0.30%</w:t>
      </w:r>
      <w:r w:rsidRPr="005C3E23">
        <w:rPr>
          <w:rFonts w:asciiTheme="minorHAnsi" w:hAnsiTheme="minorHAnsi" w:cstheme="minorHAnsi"/>
        </w:rPr>
        <w:tab/>
      </w:r>
      <w:r w:rsidRPr="005C3E23">
        <w:rPr>
          <w:rFonts w:asciiTheme="minorHAnsi" w:hAnsiTheme="minorHAnsi" w:cstheme="minorHAnsi"/>
        </w:rPr>
        <w:tab/>
      </w:r>
      <w:r w:rsidRPr="005C3E23">
        <w:rPr>
          <w:rFonts w:asciiTheme="minorHAnsi" w:hAnsiTheme="minorHAnsi" w:cstheme="minorHAnsi"/>
        </w:rPr>
        <w:tab/>
      </w:r>
      <w:r w:rsidR="00426F9A" w:rsidRPr="005C3E23">
        <w:rPr>
          <w:rFonts w:asciiTheme="minorHAnsi" w:hAnsiTheme="minorHAnsi" w:cstheme="minorHAnsi"/>
        </w:rPr>
        <w:t>Loss of consciousness.</w:t>
      </w:r>
    </w:p>
    <w:p w14:paraId="531BC9AE" w14:textId="77777777" w:rsidR="00426F9A" w:rsidRPr="005C3E23" w:rsidRDefault="00426F9A" w:rsidP="00426F9A">
      <w:pPr>
        <w:rPr>
          <w:rFonts w:asciiTheme="minorHAnsi" w:hAnsiTheme="minorHAnsi" w:cstheme="minorHAnsi"/>
        </w:rPr>
      </w:pPr>
    </w:p>
    <w:p w14:paraId="6C14FDF6" w14:textId="77777777" w:rsidR="00426F9A" w:rsidRPr="005C3E23" w:rsidRDefault="004E714B" w:rsidP="00426F9A">
      <w:pPr>
        <w:rPr>
          <w:rFonts w:asciiTheme="minorHAnsi" w:hAnsiTheme="minorHAnsi" w:cstheme="minorHAnsi"/>
        </w:rPr>
      </w:pPr>
      <w:r w:rsidRPr="005C3E23">
        <w:rPr>
          <w:rFonts w:asciiTheme="minorHAnsi" w:hAnsiTheme="minorHAnsi" w:cstheme="minorHAnsi"/>
        </w:rPr>
        <w:t>0.40%</w:t>
      </w:r>
      <w:r w:rsidRPr="005C3E23">
        <w:rPr>
          <w:rFonts w:asciiTheme="minorHAnsi" w:hAnsiTheme="minorHAnsi" w:cstheme="minorHAnsi"/>
        </w:rPr>
        <w:tab/>
      </w:r>
      <w:r w:rsidRPr="005C3E23">
        <w:rPr>
          <w:rFonts w:asciiTheme="minorHAnsi" w:hAnsiTheme="minorHAnsi" w:cstheme="minorHAnsi"/>
        </w:rPr>
        <w:tab/>
      </w:r>
      <w:r w:rsidRPr="005C3E23">
        <w:rPr>
          <w:rFonts w:asciiTheme="minorHAnsi" w:hAnsiTheme="minorHAnsi" w:cstheme="minorHAnsi"/>
        </w:rPr>
        <w:tab/>
      </w:r>
      <w:r w:rsidR="00426F9A" w:rsidRPr="005C3E23">
        <w:rPr>
          <w:rFonts w:asciiTheme="minorHAnsi" w:hAnsiTheme="minorHAnsi" w:cstheme="minorHAnsi"/>
        </w:rPr>
        <w:t>Onset of coma, possible death due to respiratory arrest.</w:t>
      </w:r>
    </w:p>
    <w:p w14:paraId="7C5FB9D4" w14:textId="77777777" w:rsidR="00426F9A" w:rsidRPr="005C3E23" w:rsidRDefault="00426F9A" w:rsidP="00426F9A">
      <w:pPr>
        <w:rPr>
          <w:rFonts w:asciiTheme="minorHAnsi" w:hAnsiTheme="minorHAnsi" w:cstheme="minorHAnsi"/>
        </w:rPr>
      </w:pPr>
    </w:p>
    <w:p w14:paraId="7F68F6C5" w14:textId="77777777" w:rsidR="002700D1" w:rsidRPr="005C3E23" w:rsidRDefault="002700D1" w:rsidP="00426F9A">
      <w:pPr>
        <w:rPr>
          <w:rFonts w:asciiTheme="minorHAnsi" w:hAnsiTheme="minorHAnsi" w:cstheme="minorHAnsi"/>
        </w:rPr>
      </w:pPr>
    </w:p>
    <w:p w14:paraId="7A035040" w14:textId="77777777" w:rsidR="00F76FAE" w:rsidRPr="005C3E23" w:rsidRDefault="00F76FAE" w:rsidP="00426F9A">
      <w:pPr>
        <w:rPr>
          <w:rFonts w:asciiTheme="minorHAnsi" w:hAnsiTheme="minorHAnsi" w:cstheme="minorHAnsi"/>
        </w:rPr>
      </w:pPr>
    </w:p>
    <w:p w14:paraId="0BC5F518" w14:textId="77777777" w:rsidR="00A84EE7" w:rsidRPr="005C3E23" w:rsidRDefault="00A84EE7">
      <w:pPr>
        <w:rPr>
          <w:rFonts w:asciiTheme="minorHAnsi" w:hAnsiTheme="minorHAnsi" w:cstheme="minorHAnsi"/>
          <w:b/>
        </w:rPr>
      </w:pPr>
      <w:r w:rsidRPr="005C3E23">
        <w:rPr>
          <w:rFonts w:asciiTheme="minorHAnsi" w:hAnsiTheme="minorHAnsi" w:cstheme="minorHAnsi"/>
          <w:b/>
        </w:rPr>
        <w:br w:type="page"/>
      </w:r>
    </w:p>
    <w:p w14:paraId="78CFCE09" w14:textId="057244CC" w:rsidR="00426F9A" w:rsidRPr="005C3E23" w:rsidRDefault="00426F9A" w:rsidP="006F220F">
      <w:pPr>
        <w:jc w:val="center"/>
        <w:rPr>
          <w:rFonts w:asciiTheme="minorHAnsi" w:hAnsiTheme="minorHAnsi" w:cstheme="minorHAnsi"/>
          <w:b/>
          <w:u w:val="single"/>
        </w:rPr>
      </w:pPr>
      <w:r w:rsidRPr="005C3E23">
        <w:rPr>
          <w:rFonts w:asciiTheme="minorHAnsi" w:hAnsiTheme="minorHAnsi" w:cstheme="minorHAnsi"/>
          <w:b/>
          <w:u w:val="single"/>
        </w:rPr>
        <w:lastRenderedPageBreak/>
        <w:t>HEALTH RISKS OF USE OF OTHER DRUGS</w:t>
      </w:r>
    </w:p>
    <w:p w14:paraId="572033D1" w14:textId="77777777" w:rsidR="00426F9A" w:rsidRPr="005C3E23" w:rsidRDefault="00426F9A" w:rsidP="00426F9A">
      <w:pPr>
        <w:rPr>
          <w:rFonts w:asciiTheme="minorHAnsi" w:hAnsiTheme="minorHAnsi" w:cstheme="minorHAnsi"/>
        </w:rPr>
      </w:pPr>
    </w:p>
    <w:p w14:paraId="0970BF35" w14:textId="77777777" w:rsidR="00426F9A" w:rsidRPr="005C3E23" w:rsidRDefault="00426F9A" w:rsidP="00E80288">
      <w:pPr>
        <w:jc w:val="center"/>
        <w:rPr>
          <w:rFonts w:asciiTheme="minorHAnsi" w:hAnsiTheme="minorHAnsi" w:cstheme="minorHAnsi"/>
        </w:rPr>
      </w:pPr>
      <w:r w:rsidRPr="005C3E23">
        <w:rPr>
          <w:rFonts w:asciiTheme="minorHAnsi" w:hAnsiTheme="minorHAnsi" w:cstheme="minorHAnsi"/>
        </w:rPr>
        <w:t>[Adapted, in part, from U.S. Department of Education, Schools Without Drugs, 1987]</w:t>
      </w:r>
    </w:p>
    <w:p w14:paraId="45640568" w14:textId="77777777" w:rsidR="00426F9A" w:rsidRPr="005C3E23" w:rsidRDefault="00426F9A" w:rsidP="00426F9A">
      <w:pPr>
        <w:rPr>
          <w:rFonts w:asciiTheme="minorHAnsi" w:hAnsiTheme="minorHAnsi" w:cstheme="minorHAnsi"/>
        </w:rPr>
      </w:pPr>
    </w:p>
    <w:p w14:paraId="2930469E" w14:textId="77777777" w:rsidR="00426F9A" w:rsidRPr="005C3E23" w:rsidRDefault="00426F9A" w:rsidP="00426F9A">
      <w:pPr>
        <w:rPr>
          <w:rFonts w:asciiTheme="minorHAnsi" w:hAnsiTheme="minorHAnsi" w:cstheme="minorHAnsi"/>
          <w:b/>
          <w:u w:val="single"/>
        </w:rPr>
      </w:pPr>
      <w:r w:rsidRPr="005C3E23">
        <w:rPr>
          <w:rFonts w:asciiTheme="minorHAnsi" w:hAnsiTheme="minorHAnsi" w:cstheme="minorHAnsi"/>
          <w:b/>
          <w:u w:val="single"/>
        </w:rPr>
        <w:t>Marijuana, Hashish, and Hash Oil</w:t>
      </w:r>
    </w:p>
    <w:p w14:paraId="1580C6EE" w14:textId="0E8FA087" w:rsidR="00426F9A" w:rsidRPr="005C3E23" w:rsidRDefault="00426F9A" w:rsidP="00E80288">
      <w:pPr>
        <w:rPr>
          <w:rFonts w:asciiTheme="minorHAnsi" w:hAnsiTheme="minorHAnsi" w:cstheme="minorHAnsi"/>
        </w:rPr>
      </w:pPr>
      <w:r w:rsidRPr="005C3E23">
        <w:rPr>
          <w:rFonts w:asciiTheme="minorHAnsi" w:hAnsiTheme="minorHAnsi" w:cstheme="minorHAnsi"/>
        </w:rPr>
        <w:t>All forms of marijuana have negative physical and mental effects.</w:t>
      </w:r>
      <w:r w:rsidR="00004410" w:rsidRPr="005C3E23">
        <w:rPr>
          <w:rFonts w:asciiTheme="minorHAnsi" w:hAnsiTheme="minorHAnsi" w:cstheme="minorHAnsi"/>
        </w:rPr>
        <w:t xml:space="preserve"> </w:t>
      </w:r>
      <w:r w:rsidRPr="005C3E23">
        <w:rPr>
          <w:rFonts w:asciiTheme="minorHAnsi" w:hAnsiTheme="minorHAnsi" w:cstheme="minorHAnsi"/>
        </w:rPr>
        <w:t>Several regularly observed effects of marijuana are a substantial increase in the heart rate, bloodshot eyes, a dry mouth and throat, and increased appetite.</w:t>
      </w:r>
      <w:r w:rsidR="00706C5A" w:rsidRPr="005C3E23">
        <w:rPr>
          <w:rFonts w:asciiTheme="minorHAnsi" w:hAnsiTheme="minorHAnsi" w:cstheme="minorHAnsi"/>
        </w:rPr>
        <w:t xml:space="preserve"> </w:t>
      </w:r>
      <w:r w:rsidRPr="005C3E23">
        <w:rPr>
          <w:rFonts w:asciiTheme="minorHAnsi" w:hAnsiTheme="minorHAnsi" w:cstheme="minorHAnsi"/>
        </w:rPr>
        <w:t>Use of marijuana may impair or reduce short-term memory and comprehension, alter sense of time, and reduce ability to perform tasks requiring concentration and coordination, such as driving a car.</w:t>
      </w:r>
      <w:r w:rsidR="00004410" w:rsidRPr="005C3E23">
        <w:rPr>
          <w:rFonts w:asciiTheme="minorHAnsi" w:hAnsiTheme="minorHAnsi" w:cstheme="minorHAnsi"/>
        </w:rPr>
        <w:t xml:space="preserve"> </w:t>
      </w:r>
      <w:r w:rsidRPr="005C3E23">
        <w:rPr>
          <w:rFonts w:asciiTheme="minorHAnsi" w:hAnsiTheme="minorHAnsi" w:cstheme="minorHAnsi"/>
        </w:rPr>
        <w:t>Research also shows that students do not retain knowledge when they are “high.”</w:t>
      </w:r>
      <w:r w:rsidR="00004410" w:rsidRPr="005C3E23">
        <w:rPr>
          <w:rFonts w:asciiTheme="minorHAnsi" w:hAnsiTheme="minorHAnsi" w:cstheme="minorHAnsi"/>
        </w:rPr>
        <w:t xml:space="preserve"> </w:t>
      </w:r>
      <w:r w:rsidRPr="005C3E23">
        <w:rPr>
          <w:rFonts w:asciiTheme="minorHAnsi" w:hAnsiTheme="minorHAnsi" w:cstheme="minorHAnsi"/>
        </w:rPr>
        <w:t>Motivation and cognition may be altered, making the acquisition of new information difficult.</w:t>
      </w:r>
      <w:r w:rsidR="00004410" w:rsidRPr="005C3E23">
        <w:rPr>
          <w:rFonts w:asciiTheme="minorHAnsi" w:hAnsiTheme="minorHAnsi" w:cstheme="minorHAnsi"/>
        </w:rPr>
        <w:t xml:space="preserve"> </w:t>
      </w:r>
      <w:r w:rsidRPr="005C3E23">
        <w:rPr>
          <w:rFonts w:asciiTheme="minorHAnsi" w:hAnsiTheme="minorHAnsi" w:cstheme="minorHAnsi"/>
        </w:rPr>
        <w:t>Marijuana can also produce paranoia and psychosis.</w:t>
      </w:r>
    </w:p>
    <w:p w14:paraId="085C5708" w14:textId="77777777" w:rsidR="00426F9A" w:rsidRPr="005C3E23" w:rsidRDefault="00426F9A" w:rsidP="00426F9A">
      <w:pPr>
        <w:rPr>
          <w:rFonts w:asciiTheme="minorHAnsi" w:hAnsiTheme="minorHAnsi" w:cstheme="minorHAnsi"/>
        </w:rPr>
      </w:pPr>
    </w:p>
    <w:p w14:paraId="598374B8" w14:textId="77777777" w:rsidR="00426F9A" w:rsidRPr="005C3E23" w:rsidRDefault="00426F9A" w:rsidP="00E80288">
      <w:pPr>
        <w:rPr>
          <w:rFonts w:asciiTheme="minorHAnsi" w:hAnsiTheme="minorHAnsi" w:cstheme="minorHAnsi"/>
        </w:rPr>
      </w:pPr>
      <w:r w:rsidRPr="005C3E23">
        <w:rPr>
          <w:rFonts w:asciiTheme="minorHAnsi" w:hAnsiTheme="minorHAnsi" w:cstheme="minorHAnsi"/>
        </w:rPr>
        <w:t>Because users often inhale the unfiltered smoke deeply and then hold it in their lungs as long as possible, marijuana is damaging to the lungs and pulmonary system.</w:t>
      </w:r>
      <w:r w:rsidR="00004410" w:rsidRPr="005C3E23">
        <w:rPr>
          <w:rFonts w:asciiTheme="minorHAnsi" w:hAnsiTheme="minorHAnsi" w:cstheme="minorHAnsi"/>
        </w:rPr>
        <w:t xml:space="preserve"> </w:t>
      </w:r>
      <w:r w:rsidRPr="005C3E23">
        <w:rPr>
          <w:rFonts w:asciiTheme="minorHAnsi" w:hAnsiTheme="minorHAnsi" w:cstheme="minorHAnsi"/>
        </w:rPr>
        <w:t>Marijuana smoke contains more cancer-causing agents than tobacco.</w:t>
      </w:r>
      <w:r w:rsidR="00004410" w:rsidRPr="005C3E23">
        <w:rPr>
          <w:rFonts w:asciiTheme="minorHAnsi" w:hAnsiTheme="minorHAnsi" w:cstheme="minorHAnsi"/>
        </w:rPr>
        <w:t xml:space="preserve"> </w:t>
      </w:r>
      <w:r w:rsidRPr="005C3E23">
        <w:rPr>
          <w:rFonts w:asciiTheme="minorHAnsi" w:hAnsiTheme="minorHAnsi" w:cstheme="minorHAnsi"/>
        </w:rPr>
        <w:t>Long-term users of marijuana may develop psychological dependence and require more of the drug to get the same effect.</w:t>
      </w:r>
      <w:r w:rsidR="00004410" w:rsidRPr="005C3E23">
        <w:rPr>
          <w:rFonts w:asciiTheme="minorHAnsi" w:hAnsiTheme="minorHAnsi" w:cstheme="minorHAnsi"/>
        </w:rPr>
        <w:t xml:space="preserve"> </w:t>
      </w:r>
      <w:r w:rsidRPr="005C3E23">
        <w:rPr>
          <w:rFonts w:asciiTheme="minorHAnsi" w:hAnsiTheme="minorHAnsi" w:cstheme="minorHAnsi"/>
        </w:rPr>
        <w:t>The drug can become the center of their lives.</w:t>
      </w:r>
    </w:p>
    <w:p w14:paraId="23219422" w14:textId="77777777" w:rsidR="00426F9A" w:rsidRPr="005C3E23" w:rsidRDefault="00426F9A" w:rsidP="00426F9A">
      <w:pPr>
        <w:rPr>
          <w:rFonts w:asciiTheme="minorHAnsi" w:hAnsiTheme="minorHAnsi" w:cstheme="minorHAnsi"/>
        </w:rPr>
      </w:pPr>
    </w:p>
    <w:p w14:paraId="5A3C954C" w14:textId="77777777" w:rsidR="00426F9A" w:rsidRPr="005C3E23" w:rsidRDefault="00426F9A" w:rsidP="00426F9A">
      <w:pPr>
        <w:rPr>
          <w:rFonts w:asciiTheme="minorHAnsi" w:hAnsiTheme="minorHAnsi" w:cstheme="minorHAnsi"/>
          <w:b/>
          <w:u w:val="single"/>
        </w:rPr>
      </w:pPr>
      <w:r w:rsidRPr="005C3E23">
        <w:rPr>
          <w:rFonts w:asciiTheme="minorHAnsi" w:hAnsiTheme="minorHAnsi" w:cstheme="minorHAnsi"/>
          <w:b/>
          <w:u w:val="single"/>
        </w:rPr>
        <w:t>Cocaine</w:t>
      </w:r>
    </w:p>
    <w:p w14:paraId="6138603F" w14:textId="77777777" w:rsidR="00426F9A" w:rsidRPr="005C3E23" w:rsidRDefault="00426F9A" w:rsidP="00E80288">
      <w:pPr>
        <w:rPr>
          <w:rFonts w:asciiTheme="minorHAnsi" w:hAnsiTheme="minorHAnsi" w:cstheme="minorHAnsi"/>
        </w:rPr>
      </w:pPr>
      <w:r w:rsidRPr="005C3E23">
        <w:rPr>
          <w:rFonts w:asciiTheme="minorHAnsi" w:hAnsiTheme="minorHAnsi" w:cstheme="minorHAnsi"/>
        </w:rPr>
        <w:t>Cocaine stimulates the central nervous system.</w:t>
      </w:r>
      <w:r w:rsidR="00004410" w:rsidRPr="005C3E23">
        <w:rPr>
          <w:rFonts w:asciiTheme="minorHAnsi" w:hAnsiTheme="minorHAnsi" w:cstheme="minorHAnsi"/>
        </w:rPr>
        <w:t xml:space="preserve"> </w:t>
      </w:r>
      <w:r w:rsidRPr="005C3E23">
        <w:rPr>
          <w:rFonts w:asciiTheme="minorHAnsi" w:hAnsiTheme="minorHAnsi" w:cstheme="minorHAnsi"/>
        </w:rPr>
        <w:t>Its immediate effects include dilated pupils and elevated blood pressure, heart rate, and body temperature.</w:t>
      </w:r>
      <w:r w:rsidR="00004410" w:rsidRPr="005C3E23">
        <w:rPr>
          <w:rFonts w:asciiTheme="minorHAnsi" w:hAnsiTheme="minorHAnsi" w:cstheme="minorHAnsi"/>
        </w:rPr>
        <w:t xml:space="preserve"> </w:t>
      </w:r>
      <w:r w:rsidRPr="005C3E23">
        <w:rPr>
          <w:rFonts w:asciiTheme="minorHAnsi" w:hAnsiTheme="minorHAnsi" w:cstheme="minorHAnsi"/>
        </w:rPr>
        <w:t>Occasional use can cause a stuffy or runny nose, while chronic use can ulcerate the mucous membrane of the nose.</w:t>
      </w:r>
      <w:r w:rsidR="00004410" w:rsidRPr="005C3E23">
        <w:rPr>
          <w:rFonts w:asciiTheme="minorHAnsi" w:hAnsiTheme="minorHAnsi" w:cstheme="minorHAnsi"/>
        </w:rPr>
        <w:t xml:space="preserve"> </w:t>
      </w:r>
      <w:r w:rsidRPr="005C3E23">
        <w:rPr>
          <w:rFonts w:asciiTheme="minorHAnsi" w:hAnsiTheme="minorHAnsi" w:cstheme="minorHAnsi"/>
        </w:rPr>
        <w:t>Injecting cocaine with unsterile equipment can cause AIDS, hepatitis, and other diseases.</w:t>
      </w:r>
      <w:r w:rsidR="00004410" w:rsidRPr="005C3E23">
        <w:rPr>
          <w:rFonts w:asciiTheme="minorHAnsi" w:hAnsiTheme="minorHAnsi" w:cstheme="minorHAnsi"/>
        </w:rPr>
        <w:t xml:space="preserve"> </w:t>
      </w:r>
      <w:r w:rsidRPr="005C3E23">
        <w:rPr>
          <w:rFonts w:asciiTheme="minorHAnsi" w:hAnsiTheme="minorHAnsi" w:cstheme="minorHAnsi"/>
        </w:rPr>
        <w:t>Preparation of freebase, which involves the use of volatile solvents, can result in death or injury from fire or explosion.</w:t>
      </w:r>
      <w:r w:rsidR="00004410" w:rsidRPr="005C3E23">
        <w:rPr>
          <w:rFonts w:asciiTheme="minorHAnsi" w:hAnsiTheme="minorHAnsi" w:cstheme="minorHAnsi"/>
        </w:rPr>
        <w:t xml:space="preserve"> </w:t>
      </w:r>
      <w:r w:rsidRPr="005C3E23">
        <w:rPr>
          <w:rFonts w:asciiTheme="minorHAnsi" w:hAnsiTheme="minorHAnsi" w:cstheme="minorHAnsi"/>
        </w:rPr>
        <w:t>Cocaine can produce psychological and physical dependency, a feeling that the user cannot function without the drug.</w:t>
      </w:r>
      <w:r w:rsidR="00004410" w:rsidRPr="005C3E23">
        <w:rPr>
          <w:rFonts w:asciiTheme="minorHAnsi" w:hAnsiTheme="minorHAnsi" w:cstheme="minorHAnsi"/>
        </w:rPr>
        <w:t xml:space="preserve"> </w:t>
      </w:r>
      <w:r w:rsidRPr="005C3E23">
        <w:rPr>
          <w:rFonts w:asciiTheme="minorHAnsi" w:hAnsiTheme="minorHAnsi" w:cstheme="minorHAnsi"/>
        </w:rPr>
        <w:t>In addition, tolerance develops rapidly.</w:t>
      </w:r>
    </w:p>
    <w:p w14:paraId="4AD13058" w14:textId="77777777" w:rsidR="00426F9A" w:rsidRPr="005C3E23" w:rsidRDefault="00426F9A" w:rsidP="00426F9A">
      <w:pPr>
        <w:rPr>
          <w:rFonts w:asciiTheme="minorHAnsi" w:hAnsiTheme="minorHAnsi" w:cstheme="minorHAnsi"/>
        </w:rPr>
      </w:pPr>
    </w:p>
    <w:p w14:paraId="5638898B" w14:textId="77777777" w:rsidR="00426F9A" w:rsidRPr="005C3E23" w:rsidRDefault="00426F9A" w:rsidP="00E80288">
      <w:pPr>
        <w:rPr>
          <w:rFonts w:asciiTheme="minorHAnsi" w:hAnsiTheme="minorHAnsi" w:cstheme="minorHAnsi"/>
        </w:rPr>
      </w:pPr>
      <w:r w:rsidRPr="005C3E23">
        <w:rPr>
          <w:rFonts w:asciiTheme="minorHAnsi" w:hAnsiTheme="minorHAnsi" w:cstheme="minorHAnsi"/>
        </w:rPr>
        <w:t>Crack or freebase rock is extremely addictive, and its effects are felt within 10 seconds.</w:t>
      </w:r>
      <w:r w:rsidR="00004410" w:rsidRPr="005C3E23">
        <w:rPr>
          <w:rFonts w:asciiTheme="minorHAnsi" w:hAnsiTheme="minorHAnsi" w:cstheme="minorHAnsi"/>
        </w:rPr>
        <w:t xml:space="preserve"> </w:t>
      </w:r>
      <w:r w:rsidRPr="005C3E23">
        <w:rPr>
          <w:rFonts w:asciiTheme="minorHAnsi" w:hAnsiTheme="minorHAnsi" w:cstheme="minorHAnsi"/>
        </w:rPr>
        <w:t>The physical effects include dilated pupils, increased pulse rate, and elevated blood pressure, insomnia, and loss of appetite, tactile hallucinations, paranoia, and seizures.</w:t>
      </w:r>
      <w:r w:rsidR="00004410" w:rsidRPr="005C3E23">
        <w:rPr>
          <w:rFonts w:asciiTheme="minorHAnsi" w:hAnsiTheme="minorHAnsi" w:cstheme="minorHAnsi"/>
        </w:rPr>
        <w:t xml:space="preserve"> </w:t>
      </w:r>
      <w:r w:rsidRPr="005C3E23">
        <w:rPr>
          <w:rFonts w:asciiTheme="minorHAnsi" w:hAnsiTheme="minorHAnsi" w:cstheme="minorHAnsi"/>
        </w:rPr>
        <w:t>The use of cocaine can cause death by disrupting the brain’s control of the heart and respiration.</w:t>
      </w:r>
    </w:p>
    <w:p w14:paraId="520170B6" w14:textId="77777777" w:rsidR="00426F9A" w:rsidRPr="005C3E23" w:rsidRDefault="00426F9A" w:rsidP="00426F9A">
      <w:pPr>
        <w:rPr>
          <w:rFonts w:asciiTheme="minorHAnsi" w:hAnsiTheme="minorHAnsi" w:cstheme="minorHAnsi"/>
        </w:rPr>
      </w:pPr>
    </w:p>
    <w:p w14:paraId="1C4DE071" w14:textId="77777777" w:rsidR="00426F9A" w:rsidRPr="005C3E23" w:rsidRDefault="00426F9A" w:rsidP="00426F9A">
      <w:pPr>
        <w:rPr>
          <w:rFonts w:asciiTheme="minorHAnsi" w:hAnsiTheme="minorHAnsi" w:cstheme="minorHAnsi"/>
          <w:b/>
          <w:u w:val="single"/>
        </w:rPr>
      </w:pPr>
      <w:r w:rsidRPr="005C3E23">
        <w:rPr>
          <w:rFonts w:asciiTheme="minorHAnsi" w:hAnsiTheme="minorHAnsi" w:cstheme="minorHAnsi"/>
          <w:b/>
          <w:u w:val="single"/>
        </w:rPr>
        <w:t>Other Stimulants</w:t>
      </w:r>
    </w:p>
    <w:p w14:paraId="72A81F39" w14:textId="77777777" w:rsidR="00426F9A" w:rsidRPr="005C3E23" w:rsidRDefault="00426F9A" w:rsidP="00066D60">
      <w:pPr>
        <w:rPr>
          <w:rFonts w:asciiTheme="minorHAnsi" w:hAnsiTheme="minorHAnsi" w:cstheme="minorHAnsi"/>
        </w:rPr>
      </w:pPr>
      <w:r w:rsidRPr="005C3E23">
        <w:rPr>
          <w:rFonts w:asciiTheme="minorHAnsi" w:hAnsiTheme="minorHAnsi" w:cstheme="minorHAnsi"/>
        </w:rPr>
        <w:t>Stimulants can cause increased heart and respiratory rates, elevated blood pressure, dilated pupils and decreased appetite.</w:t>
      </w:r>
      <w:r w:rsidR="00004410" w:rsidRPr="005C3E23">
        <w:rPr>
          <w:rFonts w:asciiTheme="minorHAnsi" w:hAnsiTheme="minorHAnsi" w:cstheme="minorHAnsi"/>
        </w:rPr>
        <w:t xml:space="preserve"> </w:t>
      </w:r>
      <w:r w:rsidRPr="005C3E23">
        <w:rPr>
          <w:rFonts w:asciiTheme="minorHAnsi" w:hAnsiTheme="minorHAnsi" w:cstheme="minorHAnsi"/>
        </w:rPr>
        <w:t>In addition, users may experience sweating, headache-blurred vision, dizziness, sleeplessness and anxiety.</w:t>
      </w:r>
      <w:r w:rsidR="00004410" w:rsidRPr="005C3E23">
        <w:rPr>
          <w:rFonts w:asciiTheme="minorHAnsi" w:hAnsiTheme="minorHAnsi" w:cstheme="minorHAnsi"/>
        </w:rPr>
        <w:t xml:space="preserve"> </w:t>
      </w:r>
      <w:r w:rsidRPr="005C3E23">
        <w:rPr>
          <w:rFonts w:asciiTheme="minorHAnsi" w:hAnsiTheme="minorHAnsi" w:cstheme="minorHAnsi"/>
        </w:rPr>
        <w:t>Extremely high doses can cause a rapid or irregular heartbeat, tremors, loss of coordination, and even physical collapse.</w:t>
      </w:r>
      <w:r w:rsidR="00004410" w:rsidRPr="005C3E23">
        <w:rPr>
          <w:rFonts w:asciiTheme="minorHAnsi" w:hAnsiTheme="minorHAnsi" w:cstheme="minorHAnsi"/>
        </w:rPr>
        <w:t xml:space="preserve"> </w:t>
      </w:r>
      <w:r w:rsidRPr="005C3E23">
        <w:rPr>
          <w:rFonts w:asciiTheme="minorHAnsi" w:hAnsiTheme="minorHAnsi" w:cstheme="minorHAnsi"/>
        </w:rPr>
        <w:t>An amphetamine injection creates a sudden increase in blood pressure that can result in stroke, very high fever, or heart failure.</w:t>
      </w:r>
      <w:r w:rsidR="00004410" w:rsidRPr="005C3E23">
        <w:rPr>
          <w:rFonts w:asciiTheme="minorHAnsi" w:hAnsiTheme="minorHAnsi" w:cstheme="minorHAnsi"/>
        </w:rPr>
        <w:t xml:space="preserve"> </w:t>
      </w:r>
      <w:r w:rsidRPr="005C3E23">
        <w:rPr>
          <w:rFonts w:asciiTheme="minorHAnsi" w:hAnsiTheme="minorHAnsi" w:cstheme="minorHAnsi"/>
        </w:rPr>
        <w:t>In addition to the physical effects, users report feeling restless, anxious, and mood</w:t>
      </w:r>
      <w:r w:rsidR="00066D60" w:rsidRPr="005C3E23">
        <w:rPr>
          <w:rFonts w:asciiTheme="minorHAnsi" w:hAnsiTheme="minorHAnsi" w:cstheme="minorHAnsi"/>
        </w:rPr>
        <w:t xml:space="preserve"> swings</w:t>
      </w:r>
      <w:r w:rsidRPr="005C3E23">
        <w:rPr>
          <w:rFonts w:asciiTheme="minorHAnsi" w:hAnsiTheme="minorHAnsi" w:cstheme="minorHAnsi"/>
        </w:rPr>
        <w:t>.</w:t>
      </w:r>
      <w:r w:rsidR="00004410" w:rsidRPr="005C3E23">
        <w:rPr>
          <w:rFonts w:asciiTheme="minorHAnsi" w:hAnsiTheme="minorHAnsi" w:cstheme="minorHAnsi"/>
        </w:rPr>
        <w:t xml:space="preserve"> </w:t>
      </w:r>
      <w:r w:rsidRPr="005C3E23">
        <w:rPr>
          <w:rFonts w:asciiTheme="minorHAnsi" w:hAnsiTheme="minorHAnsi" w:cstheme="minorHAnsi"/>
        </w:rPr>
        <w:t>Higher doses intensify the effects.</w:t>
      </w:r>
      <w:r w:rsidR="00004410" w:rsidRPr="005C3E23">
        <w:rPr>
          <w:rFonts w:asciiTheme="minorHAnsi" w:hAnsiTheme="minorHAnsi" w:cstheme="minorHAnsi"/>
        </w:rPr>
        <w:t xml:space="preserve"> </w:t>
      </w:r>
      <w:r w:rsidRPr="005C3E23">
        <w:rPr>
          <w:rFonts w:asciiTheme="minorHAnsi" w:hAnsiTheme="minorHAnsi" w:cstheme="minorHAnsi"/>
        </w:rPr>
        <w:t>Persons who use large amounts of amphetamines over a long period of time can develop an amphetamine psychosis that includes hallucinations, delusions, and paranoia.</w:t>
      </w:r>
      <w:r w:rsidR="00004410" w:rsidRPr="005C3E23">
        <w:rPr>
          <w:rFonts w:asciiTheme="minorHAnsi" w:hAnsiTheme="minorHAnsi" w:cstheme="minorHAnsi"/>
        </w:rPr>
        <w:t xml:space="preserve"> </w:t>
      </w:r>
      <w:r w:rsidRPr="005C3E23">
        <w:rPr>
          <w:rFonts w:asciiTheme="minorHAnsi" w:hAnsiTheme="minorHAnsi" w:cstheme="minorHAnsi"/>
        </w:rPr>
        <w:t>These symptoms usually disappear when drug use ceases.</w:t>
      </w:r>
    </w:p>
    <w:p w14:paraId="36C2B52F" w14:textId="77777777" w:rsidR="00426F9A" w:rsidRPr="005C3E23" w:rsidRDefault="00426F9A" w:rsidP="00426F9A">
      <w:pPr>
        <w:rPr>
          <w:rFonts w:asciiTheme="minorHAnsi" w:hAnsiTheme="minorHAnsi" w:cstheme="minorHAnsi"/>
        </w:rPr>
      </w:pPr>
    </w:p>
    <w:p w14:paraId="66ADA011" w14:textId="77777777" w:rsidR="00426F9A" w:rsidRPr="005C3E23" w:rsidRDefault="00426F9A" w:rsidP="00426F9A">
      <w:pPr>
        <w:rPr>
          <w:rFonts w:asciiTheme="minorHAnsi" w:hAnsiTheme="minorHAnsi" w:cstheme="minorHAnsi"/>
          <w:b/>
          <w:u w:val="single"/>
        </w:rPr>
      </w:pPr>
      <w:r w:rsidRPr="005C3E23">
        <w:rPr>
          <w:rFonts w:asciiTheme="minorHAnsi" w:hAnsiTheme="minorHAnsi" w:cstheme="minorHAnsi"/>
          <w:b/>
          <w:u w:val="single"/>
        </w:rPr>
        <w:t>Other Depressants</w:t>
      </w:r>
    </w:p>
    <w:p w14:paraId="2DE29DC5" w14:textId="77777777" w:rsidR="00426F9A" w:rsidRPr="005C3E23" w:rsidRDefault="00426F9A" w:rsidP="00066D60">
      <w:pPr>
        <w:rPr>
          <w:rFonts w:asciiTheme="minorHAnsi" w:hAnsiTheme="minorHAnsi" w:cstheme="minorHAnsi"/>
        </w:rPr>
      </w:pPr>
      <w:r w:rsidRPr="005C3E23">
        <w:rPr>
          <w:rFonts w:asciiTheme="minorHAnsi" w:hAnsiTheme="minorHAnsi" w:cstheme="minorHAnsi"/>
        </w:rPr>
        <w:t>The effects of depressants are in many ways similar to the effects of alcohol.</w:t>
      </w:r>
      <w:r w:rsidR="00004410" w:rsidRPr="005C3E23">
        <w:rPr>
          <w:rFonts w:asciiTheme="minorHAnsi" w:hAnsiTheme="minorHAnsi" w:cstheme="minorHAnsi"/>
        </w:rPr>
        <w:t xml:space="preserve"> </w:t>
      </w:r>
      <w:r w:rsidRPr="005C3E23">
        <w:rPr>
          <w:rFonts w:asciiTheme="minorHAnsi" w:hAnsiTheme="minorHAnsi" w:cstheme="minorHAnsi"/>
        </w:rPr>
        <w:t>Small amounts can produce calmness and relaxed muscles, but somewhat larger doses can cause respiratory depression, coma, and death.</w:t>
      </w:r>
      <w:r w:rsidR="00004410" w:rsidRPr="005C3E23">
        <w:rPr>
          <w:rFonts w:asciiTheme="minorHAnsi" w:hAnsiTheme="minorHAnsi" w:cstheme="minorHAnsi"/>
        </w:rPr>
        <w:t xml:space="preserve"> </w:t>
      </w:r>
      <w:r w:rsidRPr="005C3E23">
        <w:rPr>
          <w:rFonts w:asciiTheme="minorHAnsi" w:hAnsiTheme="minorHAnsi" w:cstheme="minorHAnsi"/>
        </w:rPr>
        <w:t xml:space="preserve">The combination of depressants and alcohol can multiply the effects of the drugs, thereby </w:t>
      </w:r>
      <w:r w:rsidRPr="005C3E23">
        <w:rPr>
          <w:rFonts w:asciiTheme="minorHAnsi" w:hAnsiTheme="minorHAnsi" w:cstheme="minorHAnsi"/>
        </w:rPr>
        <w:lastRenderedPageBreak/>
        <w:t>multiplying the risks.</w:t>
      </w:r>
      <w:r w:rsidR="00004410" w:rsidRPr="005C3E23">
        <w:rPr>
          <w:rFonts w:asciiTheme="minorHAnsi" w:hAnsiTheme="minorHAnsi" w:cstheme="minorHAnsi"/>
        </w:rPr>
        <w:t xml:space="preserve"> </w:t>
      </w:r>
      <w:r w:rsidRPr="005C3E23">
        <w:rPr>
          <w:rFonts w:asciiTheme="minorHAnsi" w:hAnsiTheme="minorHAnsi" w:cstheme="minorHAnsi"/>
        </w:rPr>
        <w:t>The use of depressants can cause both physical and psychological dependence.</w:t>
      </w:r>
      <w:r w:rsidR="00004410" w:rsidRPr="005C3E23">
        <w:rPr>
          <w:rFonts w:asciiTheme="minorHAnsi" w:hAnsiTheme="minorHAnsi" w:cstheme="minorHAnsi"/>
        </w:rPr>
        <w:t xml:space="preserve"> </w:t>
      </w:r>
      <w:r w:rsidRPr="005C3E23">
        <w:rPr>
          <w:rFonts w:asciiTheme="minorHAnsi" w:hAnsiTheme="minorHAnsi" w:cstheme="minorHAnsi"/>
        </w:rPr>
        <w:t>Regular use over time may result in a tolerance to the drug, leading the user to increase the quantity consumed.</w:t>
      </w:r>
      <w:r w:rsidR="00004410" w:rsidRPr="005C3E23">
        <w:rPr>
          <w:rFonts w:asciiTheme="minorHAnsi" w:hAnsiTheme="minorHAnsi" w:cstheme="minorHAnsi"/>
        </w:rPr>
        <w:t xml:space="preserve"> </w:t>
      </w:r>
      <w:r w:rsidRPr="005C3E23">
        <w:rPr>
          <w:rFonts w:asciiTheme="minorHAnsi" w:hAnsiTheme="minorHAnsi" w:cstheme="minorHAnsi"/>
        </w:rPr>
        <w:t>When regular users suddenly stop taking large doses, they may develop withdrawal symptoms ranging from restlessness, insomnia, and anxiety to convulsions and death.</w:t>
      </w:r>
      <w:r w:rsidR="00004410" w:rsidRPr="005C3E23">
        <w:rPr>
          <w:rFonts w:asciiTheme="minorHAnsi" w:hAnsiTheme="minorHAnsi" w:cstheme="minorHAnsi"/>
        </w:rPr>
        <w:t xml:space="preserve"> </w:t>
      </w:r>
    </w:p>
    <w:p w14:paraId="69CB5020" w14:textId="77777777" w:rsidR="00426F9A" w:rsidRPr="005C3E23" w:rsidRDefault="00426F9A" w:rsidP="00426F9A">
      <w:pPr>
        <w:rPr>
          <w:rFonts w:asciiTheme="minorHAnsi" w:hAnsiTheme="minorHAnsi" w:cstheme="minorHAnsi"/>
        </w:rPr>
      </w:pPr>
    </w:p>
    <w:p w14:paraId="37CDD95B" w14:textId="77777777" w:rsidR="00426F9A" w:rsidRPr="005C3E23" w:rsidRDefault="00426F9A" w:rsidP="00066D60">
      <w:pPr>
        <w:rPr>
          <w:rFonts w:asciiTheme="minorHAnsi" w:hAnsiTheme="minorHAnsi" w:cstheme="minorHAnsi"/>
        </w:rPr>
      </w:pPr>
      <w:r w:rsidRPr="005C3E23">
        <w:rPr>
          <w:rFonts w:asciiTheme="minorHAnsi" w:hAnsiTheme="minorHAnsi" w:cstheme="minorHAnsi"/>
        </w:rPr>
        <w:t>Babies born to mothers who abuse depressants during pregnancy may be physically dependent on the drugs and show withdrawal symptoms shortly after they are born.</w:t>
      </w:r>
      <w:r w:rsidR="00004410" w:rsidRPr="005C3E23">
        <w:rPr>
          <w:rFonts w:asciiTheme="minorHAnsi" w:hAnsiTheme="minorHAnsi" w:cstheme="minorHAnsi"/>
        </w:rPr>
        <w:t xml:space="preserve"> </w:t>
      </w:r>
      <w:r w:rsidRPr="005C3E23">
        <w:rPr>
          <w:rFonts w:asciiTheme="minorHAnsi" w:hAnsiTheme="minorHAnsi" w:cstheme="minorHAnsi"/>
        </w:rPr>
        <w:t>Birth defects and behavioral problems also may result.</w:t>
      </w:r>
    </w:p>
    <w:p w14:paraId="6F1849F4" w14:textId="77777777" w:rsidR="00426F9A" w:rsidRPr="005C3E23" w:rsidRDefault="00426F9A" w:rsidP="00426F9A">
      <w:pPr>
        <w:rPr>
          <w:rFonts w:asciiTheme="minorHAnsi" w:hAnsiTheme="minorHAnsi" w:cstheme="minorHAnsi"/>
        </w:rPr>
      </w:pPr>
    </w:p>
    <w:p w14:paraId="11DA03F0" w14:textId="77777777" w:rsidR="00426F9A" w:rsidRPr="005C3E23" w:rsidRDefault="00426F9A" w:rsidP="00426F9A">
      <w:pPr>
        <w:rPr>
          <w:rFonts w:asciiTheme="minorHAnsi" w:hAnsiTheme="minorHAnsi" w:cstheme="minorHAnsi"/>
          <w:b/>
          <w:u w:val="single"/>
        </w:rPr>
      </w:pPr>
      <w:r w:rsidRPr="005C3E23">
        <w:rPr>
          <w:rFonts w:asciiTheme="minorHAnsi" w:hAnsiTheme="minorHAnsi" w:cstheme="minorHAnsi"/>
          <w:b/>
          <w:u w:val="single"/>
        </w:rPr>
        <w:t>Hallucinogens</w:t>
      </w:r>
    </w:p>
    <w:p w14:paraId="73D5D00C" w14:textId="77777777" w:rsidR="00426F9A" w:rsidRPr="005C3E23" w:rsidRDefault="00066D60" w:rsidP="00066D60">
      <w:pPr>
        <w:rPr>
          <w:rFonts w:asciiTheme="minorHAnsi" w:hAnsiTheme="minorHAnsi" w:cstheme="minorHAnsi"/>
        </w:rPr>
      </w:pPr>
      <w:r w:rsidRPr="005C3E23">
        <w:rPr>
          <w:rFonts w:asciiTheme="minorHAnsi" w:hAnsiTheme="minorHAnsi" w:cstheme="minorHAnsi"/>
        </w:rPr>
        <w:t>P</w:t>
      </w:r>
      <w:r w:rsidR="00426F9A" w:rsidRPr="005C3E23">
        <w:rPr>
          <w:rFonts w:asciiTheme="minorHAnsi" w:hAnsiTheme="minorHAnsi" w:cstheme="minorHAnsi"/>
        </w:rPr>
        <w:t>hencyclidine (PCP) interrupts the functions of the neocortex, the section of the brain that controls the intellect and keeps instincts in check.</w:t>
      </w:r>
      <w:r w:rsidR="00004410" w:rsidRPr="005C3E23">
        <w:rPr>
          <w:rFonts w:asciiTheme="minorHAnsi" w:hAnsiTheme="minorHAnsi" w:cstheme="minorHAnsi"/>
        </w:rPr>
        <w:t xml:space="preserve"> </w:t>
      </w:r>
      <w:r w:rsidR="00426F9A" w:rsidRPr="005C3E23">
        <w:rPr>
          <w:rFonts w:asciiTheme="minorHAnsi" w:hAnsiTheme="minorHAnsi" w:cstheme="minorHAnsi"/>
        </w:rPr>
        <w:t>Because the drug blocks pain receptors, violent PCP episodes may result in self-inflicted injuries.</w:t>
      </w:r>
      <w:r w:rsidR="00004410" w:rsidRPr="005C3E23">
        <w:rPr>
          <w:rFonts w:asciiTheme="minorHAnsi" w:hAnsiTheme="minorHAnsi" w:cstheme="minorHAnsi"/>
        </w:rPr>
        <w:t xml:space="preserve"> </w:t>
      </w:r>
      <w:r w:rsidR="00426F9A" w:rsidRPr="005C3E23">
        <w:rPr>
          <w:rFonts w:asciiTheme="minorHAnsi" w:hAnsiTheme="minorHAnsi" w:cstheme="minorHAnsi"/>
        </w:rPr>
        <w:t>The effects of PCP va</w:t>
      </w:r>
      <w:r w:rsidRPr="005C3E23">
        <w:rPr>
          <w:rFonts w:asciiTheme="minorHAnsi" w:hAnsiTheme="minorHAnsi" w:cstheme="minorHAnsi"/>
        </w:rPr>
        <w:t>ry</w:t>
      </w:r>
      <w:r w:rsidR="00426F9A" w:rsidRPr="005C3E23">
        <w:rPr>
          <w:rFonts w:asciiTheme="minorHAnsi" w:hAnsiTheme="minorHAnsi" w:cstheme="minorHAnsi"/>
        </w:rPr>
        <w:t>, but users frequently report a sense of distance and estrangement.</w:t>
      </w:r>
      <w:r w:rsidR="00004410" w:rsidRPr="005C3E23">
        <w:rPr>
          <w:rFonts w:asciiTheme="minorHAnsi" w:hAnsiTheme="minorHAnsi" w:cstheme="minorHAnsi"/>
        </w:rPr>
        <w:t xml:space="preserve"> </w:t>
      </w:r>
      <w:r w:rsidR="00426F9A" w:rsidRPr="005C3E23">
        <w:rPr>
          <w:rFonts w:asciiTheme="minorHAnsi" w:hAnsiTheme="minorHAnsi" w:cstheme="minorHAnsi"/>
        </w:rPr>
        <w:t>Time and body movements are slowed down.</w:t>
      </w:r>
      <w:r w:rsidR="00004410" w:rsidRPr="005C3E23">
        <w:rPr>
          <w:rFonts w:asciiTheme="minorHAnsi" w:hAnsiTheme="minorHAnsi" w:cstheme="minorHAnsi"/>
        </w:rPr>
        <w:t xml:space="preserve"> </w:t>
      </w:r>
      <w:r w:rsidR="00426F9A" w:rsidRPr="005C3E23">
        <w:rPr>
          <w:rFonts w:asciiTheme="minorHAnsi" w:hAnsiTheme="minorHAnsi" w:cstheme="minorHAnsi"/>
        </w:rPr>
        <w:t>Muscular coordination worsens and senses are dulled.</w:t>
      </w:r>
      <w:r w:rsidR="00004410" w:rsidRPr="005C3E23">
        <w:rPr>
          <w:rFonts w:asciiTheme="minorHAnsi" w:hAnsiTheme="minorHAnsi" w:cstheme="minorHAnsi"/>
        </w:rPr>
        <w:t xml:space="preserve"> </w:t>
      </w:r>
      <w:r w:rsidR="00426F9A" w:rsidRPr="005C3E23">
        <w:rPr>
          <w:rFonts w:asciiTheme="minorHAnsi" w:hAnsiTheme="minorHAnsi" w:cstheme="minorHAnsi"/>
        </w:rPr>
        <w:t>Speech is blocked and incoherent.</w:t>
      </w:r>
    </w:p>
    <w:p w14:paraId="6C9B4F99" w14:textId="77777777" w:rsidR="00426F9A" w:rsidRPr="005C3E23" w:rsidRDefault="00426F9A" w:rsidP="00426F9A">
      <w:pPr>
        <w:rPr>
          <w:rFonts w:asciiTheme="minorHAnsi" w:hAnsiTheme="minorHAnsi" w:cstheme="minorHAnsi"/>
        </w:rPr>
      </w:pPr>
    </w:p>
    <w:p w14:paraId="1D498883" w14:textId="77777777" w:rsidR="00426F9A" w:rsidRPr="005C3E23" w:rsidRDefault="00426F9A" w:rsidP="00066D60">
      <w:pPr>
        <w:rPr>
          <w:rFonts w:asciiTheme="minorHAnsi" w:hAnsiTheme="minorHAnsi" w:cstheme="minorHAnsi"/>
        </w:rPr>
      </w:pPr>
      <w:r w:rsidRPr="005C3E23">
        <w:rPr>
          <w:rFonts w:asciiTheme="minorHAnsi" w:hAnsiTheme="minorHAnsi" w:cstheme="minorHAnsi"/>
        </w:rPr>
        <w:t>Chronic users of PCP report persistent memory problems and speech difficulties.</w:t>
      </w:r>
      <w:r w:rsidR="00004410" w:rsidRPr="005C3E23">
        <w:rPr>
          <w:rFonts w:asciiTheme="minorHAnsi" w:hAnsiTheme="minorHAnsi" w:cstheme="minorHAnsi"/>
        </w:rPr>
        <w:t xml:space="preserve"> </w:t>
      </w:r>
      <w:r w:rsidRPr="005C3E23">
        <w:rPr>
          <w:rFonts w:asciiTheme="minorHAnsi" w:hAnsiTheme="minorHAnsi" w:cstheme="minorHAnsi"/>
        </w:rPr>
        <w:t>Some of these effects may last six months to a year following prolonged daily use.</w:t>
      </w:r>
      <w:r w:rsidR="00004410" w:rsidRPr="005C3E23">
        <w:rPr>
          <w:rFonts w:asciiTheme="minorHAnsi" w:hAnsiTheme="minorHAnsi" w:cstheme="minorHAnsi"/>
        </w:rPr>
        <w:t xml:space="preserve"> </w:t>
      </w:r>
      <w:r w:rsidRPr="005C3E23">
        <w:rPr>
          <w:rFonts w:asciiTheme="minorHAnsi" w:hAnsiTheme="minorHAnsi" w:cstheme="minorHAnsi"/>
        </w:rPr>
        <w:t>Mood disorders, depression, anxiety, and violent behavior also occur.</w:t>
      </w:r>
      <w:r w:rsidR="00004410" w:rsidRPr="005C3E23">
        <w:rPr>
          <w:rFonts w:asciiTheme="minorHAnsi" w:hAnsiTheme="minorHAnsi" w:cstheme="minorHAnsi"/>
        </w:rPr>
        <w:t xml:space="preserve"> </w:t>
      </w:r>
      <w:r w:rsidRPr="005C3E23">
        <w:rPr>
          <w:rFonts w:asciiTheme="minorHAnsi" w:hAnsiTheme="minorHAnsi" w:cstheme="minorHAnsi"/>
        </w:rPr>
        <w:t>In later stages of chronic use, users often exhibit paranoid and violent behavior and experience hallucinations.</w:t>
      </w:r>
      <w:r w:rsidR="00004410" w:rsidRPr="005C3E23">
        <w:rPr>
          <w:rFonts w:asciiTheme="minorHAnsi" w:hAnsiTheme="minorHAnsi" w:cstheme="minorHAnsi"/>
        </w:rPr>
        <w:t xml:space="preserve"> </w:t>
      </w:r>
      <w:r w:rsidRPr="005C3E23">
        <w:rPr>
          <w:rFonts w:asciiTheme="minorHAnsi" w:hAnsiTheme="minorHAnsi" w:cstheme="minorHAnsi"/>
        </w:rPr>
        <w:t>Large doses may produce convulsions and coma, heart and lung failure, or ruptured blood vessels in the brain.</w:t>
      </w:r>
    </w:p>
    <w:p w14:paraId="2906BAAB" w14:textId="77777777" w:rsidR="00426F9A" w:rsidRPr="005C3E23" w:rsidRDefault="00426F9A" w:rsidP="00426F9A">
      <w:pPr>
        <w:rPr>
          <w:rFonts w:asciiTheme="minorHAnsi" w:hAnsiTheme="minorHAnsi" w:cstheme="minorHAnsi"/>
        </w:rPr>
      </w:pPr>
    </w:p>
    <w:p w14:paraId="02340AFD" w14:textId="77777777" w:rsidR="00426F9A" w:rsidRPr="005C3E23" w:rsidRDefault="00426F9A" w:rsidP="00066D60">
      <w:pPr>
        <w:rPr>
          <w:rFonts w:asciiTheme="minorHAnsi" w:hAnsiTheme="minorHAnsi" w:cstheme="minorHAnsi"/>
        </w:rPr>
      </w:pPr>
      <w:r w:rsidRPr="005C3E23">
        <w:rPr>
          <w:rFonts w:asciiTheme="minorHAnsi" w:hAnsiTheme="minorHAnsi" w:cstheme="minorHAnsi"/>
        </w:rPr>
        <w:t>Lysergic acid (LSD), mescaline, and psilocybin cause illusions and hallucinations.</w:t>
      </w:r>
      <w:r w:rsidR="00066D60" w:rsidRPr="005C3E23">
        <w:rPr>
          <w:rFonts w:asciiTheme="minorHAnsi" w:hAnsiTheme="minorHAnsi" w:cstheme="minorHAnsi"/>
        </w:rPr>
        <w:t xml:space="preserve"> T</w:t>
      </w:r>
      <w:r w:rsidRPr="005C3E23">
        <w:rPr>
          <w:rFonts w:asciiTheme="minorHAnsi" w:hAnsiTheme="minorHAnsi" w:cstheme="minorHAnsi"/>
        </w:rPr>
        <w:t>he physical effects may include dilated pupils, elevated body temperature, increased heart rate and blood pressure, loss of appetite, sleeplessness, and tremors.</w:t>
      </w:r>
      <w:r w:rsidR="00004410" w:rsidRPr="005C3E23">
        <w:rPr>
          <w:rFonts w:asciiTheme="minorHAnsi" w:hAnsiTheme="minorHAnsi" w:cstheme="minorHAnsi"/>
        </w:rPr>
        <w:t xml:space="preserve"> </w:t>
      </w:r>
      <w:r w:rsidRPr="005C3E23">
        <w:rPr>
          <w:rFonts w:asciiTheme="minorHAnsi" w:hAnsiTheme="minorHAnsi" w:cstheme="minorHAnsi"/>
        </w:rPr>
        <w:t>Sensations and feelings may change rapidly.</w:t>
      </w:r>
      <w:r w:rsidR="00004410" w:rsidRPr="005C3E23">
        <w:rPr>
          <w:rFonts w:asciiTheme="minorHAnsi" w:hAnsiTheme="minorHAnsi" w:cstheme="minorHAnsi"/>
        </w:rPr>
        <w:t xml:space="preserve"> </w:t>
      </w:r>
      <w:r w:rsidRPr="005C3E23">
        <w:rPr>
          <w:rFonts w:asciiTheme="minorHAnsi" w:hAnsiTheme="minorHAnsi" w:cstheme="minorHAnsi"/>
        </w:rPr>
        <w:t>It is common to have a bad psychological reaction to LSD, mescaline, and psilocybin.</w:t>
      </w:r>
      <w:r w:rsidR="00004410" w:rsidRPr="005C3E23">
        <w:rPr>
          <w:rFonts w:asciiTheme="minorHAnsi" w:hAnsiTheme="minorHAnsi" w:cstheme="minorHAnsi"/>
        </w:rPr>
        <w:t xml:space="preserve"> </w:t>
      </w:r>
      <w:r w:rsidRPr="005C3E23">
        <w:rPr>
          <w:rFonts w:asciiTheme="minorHAnsi" w:hAnsiTheme="minorHAnsi" w:cstheme="minorHAnsi"/>
        </w:rPr>
        <w:t>The user may experience panic, confusion, suspicion, anxiety, and loss of control.</w:t>
      </w:r>
      <w:r w:rsidR="00004410" w:rsidRPr="005C3E23">
        <w:rPr>
          <w:rFonts w:asciiTheme="minorHAnsi" w:hAnsiTheme="minorHAnsi" w:cstheme="minorHAnsi"/>
        </w:rPr>
        <w:t xml:space="preserve"> </w:t>
      </w:r>
      <w:r w:rsidRPr="005C3E23">
        <w:rPr>
          <w:rFonts w:asciiTheme="minorHAnsi" w:hAnsiTheme="minorHAnsi" w:cstheme="minorHAnsi"/>
        </w:rPr>
        <w:t>Delayed effects, or flashbacks, can occur even after use has ceased.</w:t>
      </w:r>
    </w:p>
    <w:p w14:paraId="21964FB9" w14:textId="77777777" w:rsidR="00066D60" w:rsidRPr="005C3E23" w:rsidRDefault="00066D60" w:rsidP="00066D60">
      <w:pPr>
        <w:rPr>
          <w:rFonts w:asciiTheme="minorHAnsi" w:hAnsiTheme="minorHAnsi" w:cstheme="minorHAnsi"/>
        </w:rPr>
      </w:pPr>
    </w:p>
    <w:p w14:paraId="1E7D2E73" w14:textId="77777777" w:rsidR="00426F9A" w:rsidRPr="005C3E23" w:rsidRDefault="00426F9A" w:rsidP="00426F9A">
      <w:pPr>
        <w:rPr>
          <w:rFonts w:asciiTheme="minorHAnsi" w:hAnsiTheme="minorHAnsi" w:cstheme="minorHAnsi"/>
          <w:b/>
          <w:u w:val="single"/>
        </w:rPr>
      </w:pPr>
      <w:r w:rsidRPr="005C3E23">
        <w:rPr>
          <w:rFonts w:asciiTheme="minorHAnsi" w:hAnsiTheme="minorHAnsi" w:cstheme="minorHAnsi"/>
          <w:b/>
          <w:u w:val="single"/>
        </w:rPr>
        <w:t>Designer Drugs</w:t>
      </w:r>
    </w:p>
    <w:p w14:paraId="436BABC6" w14:textId="77777777" w:rsidR="00426F9A" w:rsidRPr="005C3E23" w:rsidRDefault="00066D60" w:rsidP="00066D60">
      <w:pPr>
        <w:rPr>
          <w:rFonts w:asciiTheme="minorHAnsi" w:hAnsiTheme="minorHAnsi" w:cstheme="minorHAnsi"/>
        </w:rPr>
      </w:pPr>
      <w:r w:rsidRPr="005C3E23">
        <w:rPr>
          <w:rFonts w:asciiTheme="minorHAnsi" w:hAnsiTheme="minorHAnsi" w:cstheme="minorHAnsi"/>
        </w:rPr>
        <w:t>I</w:t>
      </w:r>
      <w:r w:rsidR="00426F9A" w:rsidRPr="005C3E23">
        <w:rPr>
          <w:rFonts w:asciiTheme="minorHAnsi" w:hAnsiTheme="minorHAnsi" w:cstheme="minorHAnsi"/>
        </w:rPr>
        <w:t>llegal drugs are defined in terms of their chemical formulas.</w:t>
      </w:r>
      <w:r w:rsidR="00004410" w:rsidRPr="005C3E23">
        <w:rPr>
          <w:rFonts w:asciiTheme="minorHAnsi" w:hAnsiTheme="minorHAnsi" w:cstheme="minorHAnsi"/>
        </w:rPr>
        <w:t xml:space="preserve"> </w:t>
      </w:r>
      <w:r w:rsidR="00426F9A" w:rsidRPr="005C3E23">
        <w:rPr>
          <w:rFonts w:asciiTheme="minorHAnsi" w:hAnsiTheme="minorHAnsi" w:cstheme="minorHAnsi"/>
        </w:rPr>
        <w:t>To circumvent these legal restrictions, underground chemists modify the molecular structure of certain illegal drugs to produce analogs known as designer drugs.</w:t>
      </w:r>
      <w:r w:rsidR="00004410" w:rsidRPr="005C3E23">
        <w:rPr>
          <w:rFonts w:asciiTheme="minorHAnsi" w:hAnsiTheme="minorHAnsi" w:cstheme="minorHAnsi"/>
        </w:rPr>
        <w:t xml:space="preserve"> </w:t>
      </w:r>
      <w:r w:rsidR="00426F9A" w:rsidRPr="005C3E23">
        <w:rPr>
          <w:rFonts w:asciiTheme="minorHAnsi" w:hAnsiTheme="minorHAnsi" w:cstheme="minorHAnsi"/>
        </w:rPr>
        <w:t>These drugs can be several hundred times stronger than the drugs they are designed to imitate.</w:t>
      </w:r>
      <w:r w:rsidR="00004410" w:rsidRPr="005C3E23">
        <w:rPr>
          <w:rFonts w:asciiTheme="minorHAnsi" w:hAnsiTheme="minorHAnsi" w:cstheme="minorHAnsi"/>
        </w:rPr>
        <w:t xml:space="preserve"> </w:t>
      </w:r>
      <w:r w:rsidR="00426F9A" w:rsidRPr="005C3E23">
        <w:rPr>
          <w:rFonts w:asciiTheme="minorHAnsi" w:hAnsiTheme="minorHAnsi" w:cstheme="minorHAnsi"/>
        </w:rPr>
        <w:t>The narcotic analogs can cause symptoms such as those seen in Parkinson’s disease—uncontrollable tremors, drooling, impaired speech, paralysis, and irreversible brain damage.</w:t>
      </w:r>
      <w:r w:rsidR="00004410" w:rsidRPr="005C3E23">
        <w:rPr>
          <w:rFonts w:asciiTheme="minorHAnsi" w:hAnsiTheme="minorHAnsi" w:cstheme="minorHAnsi"/>
        </w:rPr>
        <w:t xml:space="preserve"> </w:t>
      </w:r>
      <w:r w:rsidR="00426F9A" w:rsidRPr="005C3E23">
        <w:rPr>
          <w:rFonts w:asciiTheme="minorHAnsi" w:hAnsiTheme="minorHAnsi" w:cstheme="minorHAnsi"/>
        </w:rPr>
        <w:t>Analogs of amphetamines and methamphetamines cause nausea, blurred vision, chills or sweating, and faintness.</w:t>
      </w:r>
      <w:r w:rsidR="00004410" w:rsidRPr="005C3E23">
        <w:rPr>
          <w:rFonts w:asciiTheme="minorHAnsi" w:hAnsiTheme="minorHAnsi" w:cstheme="minorHAnsi"/>
        </w:rPr>
        <w:t xml:space="preserve"> </w:t>
      </w:r>
      <w:r w:rsidR="00426F9A" w:rsidRPr="005C3E23">
        <w:rPr>
          <w:rFonts w:asciiTheme="minorHAnsi" w:hAnsiTheme="minorHAnsi" w:cstheme="minorHAnsi"/>
        </w:rPr>
        <w:t>Psychological effects include anxiety, depression, and paranoia.</w:t>
      </w:r>
      <w:r w:rsidR="00004410" w:rsidRPr="005C3E23">
        <w:rPr>
          <w:rFonts w:asciiTheme="minorHAnsi" w:hAnsiTheme="minorHAnsi" w:cstheme="minorHAnsi"/>
        </w:rPr>
        <w:t xml:space="preserve"> </w:t>
      </w:r>
      <w:r w:rsidR="00426F9A" w:rsidRPr="005C3E23">
        <w:rPr>
          <w:rFonts w:asciiTheme="minorHAnsi" w:hAnsiTheme="minorHAnsi" w:cstheme="minorHAnsi"/>
        </w:rPr>
        <w:t>As little as one dose can cause brain damage.</w:t>
      </w:r>
      <w:r w:rsidR="00004410" w:rsidRPr="005C3E23">
        <w:rPr>
          <w:rFonts w:asciiTheme="minorHAnsi" w:hAnsiTheme="minorHAnsi" w:cstheme="minorHAnsi"/>
        </w:rPr>
        <w:t xml:space="preserve"> </w:t>
      </w:r>
      <w:r w:rsidR="00426F9A" w:rsidRPr="005C3E23">
        <w:rPr>
          <w:rFonts w:asciiTheme="minorHAnsi" w:hAnsiTheme="minorHAnsi" w:cstheme="minorHAnsi"/>
        </w:rPr>
        <w:t>The analogs of phencyclidine cause illusions, hallucinations, and impaired perception.</w:t>
      </w:r>
      <w:r w:rsidR="00004410" w:rsidRPr="005C3E23">
        <w:rPr>
          <w:rFonts w:asciiTheme="minorHAnsi" w:hAnsiTheme="minorHAnsi" w:cstheme="minorHAnsi"/>
        </w:rPr>
        <w:t xml:space="preserve"> </w:t>
      </w:r>
    </w:p>
    <w:p w14:paraId="14A99509" w14:textId="77777777" w:rsidR="00426F9A" w:rsidRPr="005C3E23" w:rsidRDefault="00426F9A" w:rsidP="00426F9A">
      <w:pPr>
        <w:rPr>
          <w:rFonts w:asciiTheme="minorHAnsi" w:hAnsiTheme="minorHAnsi" w:cstheme="minorHAnsi"/>
        </w:rPr>
      </w:pPr>
    </w:p>
    <w:p w14:paraId="48C74665" w14:textId="77777777" w:rsidR="00426F9A" w:rsidRPr="005C3E23" w:rsidRDefault="00426F9A" w:rsidP="00426F9A">
      <w:pPr>
        <w:rPr>
          <w:rFonts w:asciiTheme="minorHAnsi" w:hAnsiTheme="minorHAnsi" w:cstheme="minorHAnsi"/>
          <w:b/>
          <w:u w:val="single"/>
        </w:rPr>
      </w:pPr>
      <w:r w:rsidRPr="005C3E23">
        <w:rPr>
          <w:rFonts w:asciiTheme="minorHAnsi" w:hAnsiTheme="minorHAnsi" w:cstheme="minorHAnsi"/>
          <w:b/>
          <w:u w:val="single"/>
        </w:rPr>
        <w:t>Narcotics</w:t>
      </w:r>
    </w:p>
    <w:p w14:paraId="1FE47F83" w14:textId="77777777" w:rsidR="00426F9A" w:rsidRPr="005C3E23" w:rsidRDefault="00066D60" w:rsidP="00066D60">
      <w:pPr>
        <w:rPr>
          <w:rFonts w:asciiTheme="minorHAnsi" w:hAnsiTheme="minorHAnsi" w:cstheme="minorHAnsi"/>
        </w:rPr>
      </w:pPr>
      <w:r w:rsidRPr="005C3E23">
        <w:rPr>
          <w:rFonts w:asciiTheme="minorHAnsi" w:hAnsiTheme="minorHAnsi" w:cstheme="minorHAnsi"/>
        </w:rPr>
        <w:t>N</w:t>
      </w:r>
      <w:r w:rsidR="00426F9A" w:rsidRPr="005C3E23">
        <w:rPr>
          <w:rFonts w:asciiTheme="minorHAnsi" w:hAnsiTheme="minorHAnsi" w:cstheme="minorHAnsi"/>
        </w:rPr>
        <w:t>arcotics initially produce a feeling of euphoria that often is followed by drowsiness, nausea, and vomiting.</w:t>
      </w:r>
      <w:r w:rsidR="00004410" w:rsidRPr="005C3E23">
        <w:rPr>
          <w:rFonts w:asciiTheme="minorHAnsi" w:hAnsiTheme="minorHAnsi" w:cstheme="minorHAnsi"/>
        </w:rPr>
        <w:t xml:space="preserve"> </w:t>
      </w:r>
      <w:r w:rsidR="00426F9A" w:rsidRPr="005C3E23">
        <w:rPr>
          <w:rFonts w:asciiTheme="minorHAnsi" w:hAnsiTheme="minorHAnsi" w:cstheme="minorHAnsi"/>
        </w:rPr>
        <w:t>Users also may experience constricted pupils, watery eyes, and itching.</w:t>
      </w:r>
      <w:r w:rsidR="00004410" w:rsidRPr="005C3E23">
        <w:rPr>
          <w:rFonts w:asciiTheme="minorHAnsi" w:hAnsiTheme="minorHAnsi" w:cstheme="minorHAnsi"/>
        </w:rPr>
        <w:t xml:space="preserve"> </w:t>
      </w:r>
      <w:r w:rsidR="00426F9A" w:rsidRPr="005C3E23">
        <w:rPr>
          <w:rFonts w:asciiTheme="minorHAnsi" w:hAnsiTheme="minorHAnsi" w:cstheme="minorHAnsi"/>
        </w:rPr>
        <w:t>An overdose may produce slow and shallow breathing, clammy skin, convulsions, coma, and possibly death.</w:t>
      </w:r>
    </w:p>
    <w:p w14:paraId="1BFC90DF" w14:textId="77777777" w:rsidR="00426F9A" w:rsidRPr="005C3E23" w:rsidRDefault="00426F9A" w:rsidP="00426F9A">
      <w:pPr>
        <w:rPr>
          <w:rFonts w:asciiTheme="minorHAnsi" w:hAnsiTheme="minorHAnsi" w:cstheme="minorHAnsi"/>
        </w:rPr>
      </w:pPr>
    </w:p>
    <w:p w14:paraId="434E6B0A" w14:textId="77777777" w:rsidR="00426F9A" w:rsidRPr="005C3E23" w:rsidRDefault="00426F9A" w:rsidP="00066D60">
      <w:pPr>
        <w:rPr>
          <w:rFonts w:asciiTheme="minorHAnsi" w:hAnsiTheme="minorHAnsi" w:cstheme="minorHAnsi"/>
        </w:rPr>
      </w:pPr>
      <w:r w:rsidRPr="005C3E23">
        <w:rPr>
          <w:rFonts w:asciiTheme="minorHAnsi" w:hAnsiTheme="minorHAnsi" w:cstheme="minorHAnsi"/>
        </w:rPr>
        <w:t>Tolerance to narcotics develops rapidly and dependence is likely.</w:t>
      </w:r>
      <w:r w:rsidR="00004410" w:rsidRPr="005C3E23">
        <w:rPr>
          <w:rFonts w:asciiTheme="minorHAnsi" w:hAnsiTheme="minorHAnsi" w:cstheme="minorHAnsi"/>
        </w:rPr>
        <w:t xml:space="preserve"> </w:t>
      </w:r>
      <w:r w:rsidRPr="005C3E23">
        <w:rPr>
          <w:rFonts w:asciiTheme="minorHAnsi" w:hAnsiTheme="minorHAnsi" w:cstheme="minorHAnsi"/>
        </w:rPr>
        <w:t>The use of contaminated syringes may result in diseases such as AIDS, endocarditis, and hepatitis. Addiction in pregnant women can lead to premature, stillborn, or addicted infants who experience severe withdrawal symptoms.</w:t>
      </w:r>
    </w:p>
    <w:p w14:paraId="326D4908" w14:textId="77777777" w:rsidR="00426F9A" w:rsidRPr="005C3E23" w:rsidRDefault="00426F9A" w:rsidP="00426F9A">
      <w:pPr>
        <w:rPr>
          <w:rFonts w:asciiTheme="minorHAnsi" w:hAnsiTheme="minorHAnsi" w:cstheme="minorHAnsi"/>
        </w:rPr>
      </w:pPr>
    </w:p>
    <w:p w14:paraId="25978F0D" w14:textId="77777777" w:rsidR="00426F9A" w:rsidRPr="005C3E23" w:rsidRDefault="00426F9A" w:rsidP="00426F9A">
      <w:pPr>
        <w:rPr>
          <w:rFonts w:asciiTheme="minorHAnsi" w:hAnsiTheme="minorHAnsi" w:cstheme="minorHAnsi"/>
          <w:b/>
          <w:u w:val="single"/>
        </w:rPr>
      </w:pPr>
      <w:r w:rsidRPr="005C3E23">
        <w:rPr>
          <w:rFonts w:asciiTheme="minorHAnsi" w:hAnsiTheme="minorHAnsi" w:cstheme="minorHAnsi"/>
          <w:b/>
          <w:u w:val="single"/>
        </w:rPr>
        <w:t>Anabolic Steroids</w:t>
      </w:r>
    </w:p>
    <w:p w14:paraId="4257A2B7" w14:textId="77777777" w:rsidR="00426F9A" w:rsidRPr="005C3E23" w:rsidRDefault="00426F9A" w:rsidP="00066D60">
      <w:pPr>
        <w:rPr>
          <w:rFonts w:asciiTheme="minorHAnsi" w:hAnsiTheme="minorHAnsi" w:cstheme="minorHAnsi"/>
        </w:rPr>
      </w:pPr>
      <w:r w:rsidRPr="005C3E23">
        <w:rPr>
          <w:rFonts w:asciiTheme="minorHAnsi" w:hAnsiTheme="minorHAnsi" w:cstheme="minorHAnsi"/>
        </w:rPr>
        <w:t>Anabolic steroids are often misused in an attempt to artificially induce increases in muscle strength or bulk.</w:t>
      </w:r>
      <w:r w:rsidR="00004410" w:rsidRPr="005C3E23">
        <w:rPr>
          <w:rFonts w:asciiTheme="minorHAnsi" w:hAnsiTheme="minorHAnsi" w:cstheme="minorHAnsi"/>
        </w:rPr>
        <w:t xml:space="preserve"> </w:t>
      </w:r>
      <w:r w:rsidRPr="005C3E23">
        <w:rPr>
          <w:rFonts w:asciiTheme="minorHAnsi" w:hAnsiTheme="minorHAnsi" w:cstheme="minorHAnsi"/>
        </w:rPr>
        <w:t>Serious health consequences may result from even small amounts of anabolic steroids, including problems such as: liver dysfunction, cysts, and tumors; high blood pressure and changes in blood chemistry; hardening of the arteries; weakness in heart muscle tissue; and cancers of the breast, prostate, and bladder.</w:t>
      </w:r>
    </w:p>
    <w:p w14:paraId="370A1AC7" w14:textId="77777777" w:rsidR="002700D1" w:rsidRPr="005C3E23" w:rsidRDefault="002700D1" w:rsidP="00426F9A">
      <w:pPr>
        <w:rPr>
          <w:rFonts w:asciiTheme="minorHAnsi" w:hAnsiTheme="minorHAnsi" w:cstheme="minorHAnsi"/>
        </w:rPr>
      </w:pPr>
    </w:p>
    <w:p w14:paraId="5A26BE32" w14:textId="6125F418" w:rsidR="00426F9A" w:rsidRPr="005C3E23" w:rsidRDefault="00426F9A" w:rsidP="00066D60">
      <w:pPr>
        <w:rPr>
          <w:rFonts w:asciiTheme="minorHAnsi" w:hAnsiTheme="minorHAnsi" w:cstheme="minorHAnsi"/>
        </w:rPr>
      </w:pPr>
      <w:r w:rsidRPr="005C3E23">
        <w:rPr>
          <w:rFonts w:asciiTheme="minorHAnsi" w:hAnsiTheme="minorHAnsi" w:cstheme="minorHAnsi"/>
        </w:rPr>
        <w:t>Males may suffer from premature baldness, decreased testicle size and function, lower sperm count, decreased sex drive or impotence</w:t>
      </w:r>
      <w:r w:rsidR="00066D60" w:rsidRPr="005C3E23">
        <w:rPr>
          <w:rFonts w:asciiTheme="minorHAnsi" w:hAnsiTheme="minorHAnsi" w:cstheme="minorHAnsi"/>
        </w:rPr>
        <w:t>,</w:t>
      </w:r>
      <w:r w:rsidRPr="005C3E23">
        <w:rPr>
          <w:rFonts w:asciiTheme="minorHAnsi" w:hAnsiTheme="minorHAnsi" w:cstheme="minorHAnsi"/>
        </w:rPr>
        <w:t xml:space="preserve"> and breast enlargement.</w:t>
      </w:r>
      <w:r w:rsidR="00004410" w:rsidRPr="005C3E23">
        <w:rPr>
          <w:rFonts w:asciiTheme="minorHAnsi" w:hAnsiTheme="minorHAnsi" w:cstheme="minorHAnsi"/>
        </w:rPr>
        <w:t xml:space="preserve"> </w:t>
      </w:r>
      <w:r w:rsidRPr="005C3E23">
        <w:rPr>
          <w:rFonts w:asciiTheme="minorHAnsi" w:hAnsiTheme="minorHAnsi" w:cstheme="minorHAnsi"/>
        </w:rPr>
        <w:t>Females may suffer from masculinization, decreased breast size, decreased sex drive, and unwanted body hair.</w:t>
      </w:r>
      <w:r w:rsidR="00004410" w:rsidRPr="005C3E23">
        <w:rPr>
          <w:rFonts w:asciiTheme="minorHAnsi" w:hAnsiTheme="minorHAnsi" w:cstheme="minorHAnsi"/>
        </w:rPr>
        <w:t xml:space="preserve"> </w:t>
      </w:r>
      <w:r w:rsidRPr="005C3E23">
        <w:rPr>
          <w:rFonts w:asciiTheme="minorHAnsi" w:hAnsiTheme="minorHAnsi" w:cstheme="minorHAnsi"/>
        </w:rPr>
        <w:t>Steroid use by adolescents may cause premature stoppage of bone growth resulting in smaller, shorter body size.</w:t>
      </w:r>
      <w:r w:rsidR="00706C5A" w:rsidRPr="005C3E23">
        <w:rPr>
          <w:rFonts w:asciiTheme="minorHAnsi" w:hAnsiTheme="minorHAnsi" w:cstheme="minorHAnsi"/>
        </w:rPr>
        <w:t xml:space="preserve"> </w:t>
      </w:r>
      <w:r w:rsidRPr="005C3E23">
        <w:rPr>
          <w:rFonts w:asciiTheme="minorHAnsi" w:hAnsiTheme="minorHAnsi" w:cstheme="minorHAnsi"/>
        </w:rPr>
        <w:t>Other side effects often include acne, decreased immune system response, aggressiveness, and personality changes.</w:t>
      </w:r>
    </w:p>
    <w:p w14:paraId="1B5B6E57" w14:textId="77777777" w:rsidR="00426F9A" w:rsidRPr="005C3E23" w:rsidRDefault="00426F9A" w:rsidP="00426F9A">
      <w:pPr>
        <w:rPr>
          <w:rFonts w:asciiTheme="minorHAnsi" w:hAnsiTheme="minorHAnsi" w:cstheme="minorHAnsi"/>
        </w:rPr>
      </w:pPr>
    </w:p>
    <w:p w14:paraId="54AD44D3" w14:textId="77777777" w:rsidR="00426F9A" w:rsidRPr="005C3E23" w:rsidRDefault="00426F9A" w:rsidP="000C3FBD">
      <w:pPr>
        <w:jc w:val="center"/>
        <w:rPr>
          <w:rFonts w:asciiTheme="minorHAnsi" w:hAnsiTheme="minorHAnsi" w:cstheme="minorHAnsi"/>
          <w:b/>
        </w:rPr>
      </w:pPr>
      <w:r w:rsidRPr="005C3E23">
        <w:rPr>
          <w:rFonts w:asciiTheme="minorHAnsi" w:hAnsiTheme="minorHAnsi" w:cstheme="minorHAnsi"/>
          <w:b/>
        </w:rPr>
        <w:t>AVAILABLE RESOURCES</w:t>
      </w:r>
    </w:p>
    <w:p w14:paraId="163625D3" w14:textId="77777777" w:rsidR="00066D60" w:rsidRPr="005C3E23" w:rsidRDefault="00066D60" w:rsidP="00426F9A">
      <w:pPr>
        <w:rPr>
          <w:rFonts w:asciiTheme="minorHAnsi" w:hAnsiTheme="minorHAnsi" w:cstheme="minorHAnsi"/>
          <w:b/>
          <w:u w:val="single"/>
        </w:rPr>
      </w:pPr>
    </w:p>
    <w:p w14:paraId="3655DAF5" w14:textId="77777777" w:rsidR="00426F9A" w:rsidRPr="005C3E23" w:rsidRDefault="00426F9A" w:rsidP="00426F9A">
      <w:pPr>
        <w:rPr>
          <w:rFonts w:asciiTheme="minorHAnsi" w:hAnsiTheme="minorHAnsi" w:cstheme="minorHAnsi"/>
          <w:b/>
          <w:u w:val="single"/>
        </w:rPr>
      </w:pPr>
      <w:r w:rsidRPr="005C3E23">
        <w:rPr>
          <w:rFonts w:asciiTheme="minorHAnsi" w:hAnsiTheme="minorHAnsi" w:cstheme="minorHAnsi"/>
          <w:b/>
          <w:u w:val="single"/>
        </w:rPr>
        <w:t>On-Campus Resources</w:t>
      </w:r>
    </w:p>
    <w:p w14:paraId="16BDB18A" w14:textId="757C8260" w:rsidR="00426F9A" w:rsidRPr="005C3E23" w:rsidRDefault="00426F9A" w:rsidP="00066D60">
      <w:pPr>
        <w:rPr>
          <w:rFonts w:asciiTheme="minorHAnsi" w:hAnsiTheme="minorHAnsi" w:cstheme="minorHAnsi"/>
        </w:rPr>
      </w:pPr>
      <w:r w:rsidRPr="005C3E23">
        <w:rPr>
          <w:rFonts w:asciiTheme="minorHAnsi" w:hAnsiTheme="minorHAnsi" w:cstheme="minorHAnsi"/>
        </w:rPr>
        <w:t>Although by long tradition Wabash is averse to interfering in the private lives of its students, members of the College community are eager to assist students in difficulty.</w:t>
      </w:r>
      <w:r w:rsidR="00004410" w:rsidRPr="005C3E23">
        <w:rPr>
          <w:rFonts w:asciiTheme="minorHAnsi" w:hAnsiTheme="minorHAnsi" w:cstheme="minorHAnsi"/>
        </w:rPr>
        <w:t xml:space="preserve"> </w:t>
      </w:r>
      <w:r w:rsidRPr="005C3E23">
        <w:rPr>
          <w:rFonts w:asciiTheme="minorHAnsi" w:hAnsiTheme="minorHAnsi" w:cstheme="minorHAnsi"/>
        </w:rPr>
        <w:t>Faculty advisors, fraternity and residence hall leaders, and the deans stand ready to offer what help they can; they also can refer students to other resources.</w:t>
      </w:r>
      <w:r w:rsidR="00004410" w:rsidRPr="005C3E23">
        <w:rPr>
          <w:rFonts w:asciiTheme="minorHAnsi" w:hAnsiTheme="minorHAnsi" w:cstheme="minorHAnsi"/>
        </w:rPr>
        <w:t xml:space="preserve"> </w:t>
      </w:r>
      <w:r w:rsidRPr="005C3E23">
        <w:rPr>
          <w:rFonts w:asciiTheme="minorHAnsi" w:hAnsiTheme="minorHAnsi" w:cstheme="minorHAnsi"/>
        </w:rPr>
        <w:t>Chief among those resources is the Counseling Center, which can guarantee anonymity in a clinical relationship.</w:t>
      </w:r>
      <w:r w:rsidR="00004410" w:rsidRPr="005C3E23">
        <w:rPr>
          <w:rFonts w:asciiTheme="minorHAnsi" w:hAnsiTheme="minorHAnsi" w:cstheme="minorHAnsi"/>
        </w:rPr>
        <w:t xml:space="preserve"> </w:t>
      </w:r>
      <w:r w:rsidRPr="005C3E23">
        <w:rPr>
          <w:rFonts w:asciiTheme="minorHAnsi" w:hAnsiTheme="minorHAnsi" w:cstheme="minorHAnsi"/>
        </w:rPr>
        <w:t>Stu</w:t>
      </w:r>
      <w:r w:rsidR="00D31F5E" w:rsidRPr="005C3E23">
        <w:rPr>
          <w:rFonts w:asciiTheme="minorHAnsi" w:hAnsiTheme="minorHAnsi" w:cstheme="minorHAnsi"/>
        </w:rPr>
        <w:t>dents can make appointme</w:t>
      </w:r>
      <w:r w:rsidR="00B14337" w:rsidRPr="005C3E23">
        <w:rPr>
          <w:rFonts w:asciiTheme="minorHAnsi" w:hAnsiTheme="minorHAnsi" w:cstheme="minorHAnsi"/>
        </w:rPr>
        <w:t>nts to see a member of the College counseling staff</w:t>
      </w:r>
      <w:r w:rsidRPr="005C3E23">
        <w:rPr>
          <w:rFonts w:asciiTheme="minorHAnsi" w:hAnsiTheme="minorHAnsi" w:cstheme="minorHAnsi"/>
        </w:rPr>
        <w:t xml:space="preserve"> by calling </w:t>
      </w:r>
      <w:r w:rsidR="00B14337" w:rsidRPr="005C3E23">
        <w:rPr>
          <w:rFonts w:asciiTheme="minorHAnsi" w:hAnsiTheme="minorHAnsi" w:cstheme="minorHAnsi"/>
        </w:rPr>
        <w:t>765-</w:t>
      </w:r>
      <w:r w:rsidRPr="005C3E23">
        <w:rPr>
          <w:rFonts w:asciiTheme="minorHAnsi" w:hAnsiTheme="minorHAnsi" w:cstheme="minorHAnsi"/>
        </w:rPr>
        <w:t>361-6252.</w:t>
      </w:r>
    </w:p>
    <w:p w14:paraId="0650A805" w14:textId="77777777" w:rsidR="00A922A3" w:rsidRPr="005C3E23" w:rsidRDefault="00A922A3" w:rsidP="00426F9A">
      <w:pPr>
        <w:rPr>
          <w:rFonts w:asciiTheme="minorHAnsi" w:hAnsiTheme="minorHAnsi" w:cstheme="minorHAnsi"/>
        </w:rPr>
      </w:pPr>
    </w:p>
    <w:p w14:paraId="5F4A73B9" w14:textId="77777777" w:rsidR="00426F9A" w:rsidRPr="005C3E23" w:rsidRDefault="00426F9A" w:rsidP="001368E8">
      <w:pPr>
        <w:rPr>
          <w:rFonts w:asciiTheme="minorHAnsi" w:hAnsiTheme="minorHAnsi" w:cstheme="minorHAnsi"/>
        </w:rPr>
      </w:pPr>
      <w:r w:rsidRPr="005C3E23">
        <w:rPr>
          <w:rFonts w:asciiTheme="minorHAnsi" w:hAnsiTheme="minorHAnsi" w:cstheme="minorHAnsi"/>
        </w:rPr>
        <w:t xml:space="preserve">If you are in trouble with alcohol or drugs, or if you are concerned about a friend in trouble, seek </w:t>
      </w:r>
      <w:r w:rsidR="001368E8" w:rsidRPr="005C3E23">
        <w:rPr>
          <w:rFonts w:asciiTheme="minorHAnsi" w:hAnsiTheme="minorHAnsi" w:cstheme="minorHAnsi"/>
        </w:rPr>
        <w:t>out faculty advisors, fraternity and residence hall leaders, deans, or members of the counseling center staff</w:t>
      </w:r>
      <w:r w:rsidRPr="005C3E23">
        <w:rPr>
          <w:rFonts w:asciiTheme="minorHAnsi" w:hAnsiTheme="minorHAnsi" w:cstheme="minorHAnsi"/>
        </w:rPr>
        <w:t xml:space="preserve"> so that help can be offered before the things get out of control!</w:t>
      </w:r>
      <w:r w:rsidR="00004410" w:rsidRPr="005C3E23">
        <w:rPr>
          <w:rFonts w:asciiTheme="minorHAnsi" w:hAnsiTheme="minorHAnsi" w:cstheme="minorHAnsi"/>
        </w:rPr>
        <w:t xml:space="preserve"> </w:t>
      </w:r>
      <w:r w:rsidRPr="005C3E23">
        <w:rPr>
          <w:rFonts w:asciiTheme="minorHAnsi" w:hAnsiTheme="minorHAnsi" w:cstheme="minorHAnsi"/>
        </w:rPr>
        <w:t>If someone close to you seems to have an alcohol problem, do not be afraid to talk to that person.</w:t>
      </w:r>
      <w:r w:rsidR="00004410" w:rsidRPr="005C3E23">
        <w:rPr>
          <w:rFonts w:asciiTheme="minorHAnsi" w:hAnsiTheme="minorHAnsi" w:cstheme="minorHAnsi"/>
        </w:rPr>
        <w:t xml:space="preserve"> </w:t>
      </w:r>
      <w:r w:rsidRPr="005C3E23">
        <w:rPr>
          <w:rFonts w:asciiTheme="minorHAnsi" w:hAnsiTheme="minorHAnsi" w:cstheme="minorHAnsi"/>
        </w:rPr>
        <w:t>Show concern and support without preaching or criticizing.</w:t>
      </w:r>
      <w:r w:rsidR="00004410" w:rsidRPr="005C3E23">
        <w:rPr>
          <w:rFonts w:asciiTheme="minorHAnsi" w:hAnsiTheme="minorHAnsi" w:cstheme="minorHAnsi"/>
        </w:rPr>
        <w:t xml:space="preserve"> </w:t>
      </w:r>
      <w:r w:rsidRPr="005C3E23">
        <w:rPr>
          <w:rFonts w:asciiTheme="minorHAnsi" w:hAnsiTheme="minorHAnsi" w:cstheme="minorHAnsi"/>
        </w:rPr>
        <w:t>Have a positive attitude and be sincere about your feelings.</w:t>
      </w:r>
      <w:r w:rsidR="00004410" w:rsidRPr="005C3E23">
        <w:rPr>
          <w:rFonts w:asciiTheme="minorHAnsi" w:hAnsiTheme="minorHAnsi" w:cstheme="minorHAnsi"/>
        </w:rPr>
        <w:t xml:space="preserve"> </w:t>
      </w:r>
      <w:r w:rsidRPr="005C3E23">
        <w:rPr>
          <w:rFonts w:asciiTheme="minorHAnsi" w:hAnsiTheme="minorHAnsi" w:cstheme="minorHAnsi"/>
        </w:rPr>
        <w:t>Be prepared to offer alternatives and specific advice—the resources listed below may be helpful—as to what kinds of professional help are available, because the problem drinker is usually the last to recognize the problem.</w:t>
      </w:r>
    </w:p>
    <w:p w14:paraId="46466AFB" w14:textId="77777777" w:rsidR="00426F9A" w:rsidRPr="005C3E23" w:rsidRDefault="00426F9A" w:rsidP="00426F9A">
      <w:pPr>
        <w:rPr>
          <w:rFonts w:asciiTheme="minorHAnsi" w:hAnsiTheme="minorHAnsi" w:cstheme="minorHAnsi"/>
        </w:rPr>
      </w:pPr>
    </w:p>
    <w:p w14:paraId="1682F2CE" w14:textId="77777777" w:rsidR="00426F9A" w:rsidRPr="005C3E23" w:rsidRDefault="00426F9A" w:rsidP="00426F9A">
      <w:pPr>
        <w:rPr>
          <w:rFonts w:asciiTheme="minorHAnsi" w:hAnsiTheme="minorHAnsi" w:cstheme="minorHAnsi"/>
          <w:b/>
          <w:u w:val="single"/>
        </w:rPr>
      </w:pPr>
      <w:r w:rsidRPr="005C3E23">
        <w:rPr>
          <w:rFonts w:asciiTheme="minorHAnsi" w:hAnsiTheme="minorHAnsi" w:cstheme="minorHAnsi"/>
          <w:b/>
          <w:u w:val="single"/>
        </w:rPr>
        <w:t>Sources of Help in the Community</w:t>
      </w:r>
    </w:p>
    <w:p w14:paraId="38A99796" w14:textId="77777777" w:rsidR="00426F9A" w:rsidRPr="005C3E23" w:rsidRDefault="00426F9A" w:rsidP="00426F9A">
      <w:pPr>
        <w:rPr>
          <w:rFonts w:asciiTheme="minorHAnsi" w:hAnsiTheme="minorHAnsi" w:cstheme="minorHAnsi"/>
        </w:rPr>
      </w:pPr>
    </w:p>
    <w:p w14:paraId="5D292BA9" w14:textId="01BB36C9" w:rsidR="00426F9A" w:rsidRPr="005C3E23" w:rsidRDefault="00426F9A" w:rsidP="001368E8">
      <w:pPr>
        <w:rPr>
          <w:rFonts w:asciiTheme="minorHAnsi" w:hAnsiTheme="minorHAnsi" w:cstheme="minorHAnsi"/>
        </w:rPr>
      </w:pPr>
      <w:r w:rsidRPr="005C3E23">
        <w:rPr>
          <w:rFonts w:asciiTheme="minorHAnsi" w:hAnsiTheme="minorHAnsi" w:cstheme="minorHAnsi"/>
          <w:b/>
        </w:rPr>
        <w:t>ALCOHOLICS ANONYMOUS</w:t>
      </w:r>
      <w:r w:rsidR="00B14337" w:rsidRPr="005C3E23">
        <w:rPr>
          <w:rFonts w:asciiTheme="minorHAnsi" w:hAnsiTheme="minorHAnsi" w:cstheme="minorHAnsi"/>
        </w:rPr>
        <w:t xml:space="preserve"> is </w:t>
      </w:r>
      <w:r w:rsidRPr="005C3E23">
        <w:rPr>
          <w:rFonts w:asciiTheme="minorHAnsi" w:hAnsiTheme="minorHAnsi" w:cstheme="minorHAnsi"/>
        </w:rPr>
        <w:t>a fellowship of men and women who share their experiences, strengths and hopes with each other that they may solve their common problems and help others recover from alcoholism.</w:t>
      </w:r>
      <w:r w:rsidR="001368E8" w:rsidRPr="005C3E23">
        <w:rPr>
          <w:rFonts w:asciiTheme="minorHAnsi" w:hAnsiTheme="minorHAnsi" w:cstheme="minorHAnsi"/>
        </w:rPr>
        <w:t xml:space="preserve"> </w:t>
      </w:r>
      <w:hyperlink r:id="rId9" w:history="1">
        <w:r w:rsidR="00770909" w:rsidRPr="00770909">
          <w:rPr>
            <w:rStyle w:val="Hyperlink"/>
            <w:rFonts w:asciiTheme="minorHAnsi" w:hAnsiTheme="minorHAnsi" w:cstheme="minorHAnsi"/>
          </w:rPr>
          <w:t>M</w:t>
        </w:r>
        <w:r w:rsidRPr="00770909">
          <w:rPr>
            <w:rStyle w:val="Hyperlink"/>
            <w:rFonts w:asciiTheme="minorHAnsi" w:hAnsiTheme="minorHAnsi" w:cstheme="minorHAnsi"/>
          </w:rPr>
          <w:t>eetings are held at the Wabash Avenue Presbyterian Church</w:t>
        </w:r>
      </w:hyperlink>
      <w:r w:rsidRPr="005C3E23">
        <w:rPr>
          <w:rFonts w:asciiTheme="minorHAnsi" w:hAnsiTheme="minorHAnsi" w:cstheme="minorHAnsi"/>
        </w:rPr>
        <w:t xml:space="preserve"> at </w:t>
      </w:r>
      <w:r w:rsidR="00AF7128" w:rsidRPr="005C3E23">
        <w:rPr>
          <w:rFonts w:asciiTheme="minorHAnsi" w:hAnsiTheme="minorHAnsi" w:cstheme="minorHAnsi"/>
        </w:rPr>
        <w:t>3</w:t>
      </w:r>
      <w:r w:rsidRPr="005C3E23">
        <w:rPr>
          <w:rFonts w:asciiTheme="minorHAnsi" w:hAnsiTheme="minorHAnsi" w:cstheme="minorHAnsi"/>
        </w:rPr>
        <w:t>07 South Washington Street, Crawfordsville.</w:t>
      </w:r>
      <w:r w:rsidR="00004410" w:rsidRPr="005C3E23">
        <w:rPr>
          <w:rFonts w:asciiTheme="minorHAnsi" w:hAnsiTheme="minorHAnsi" w:cstheme="minorHAnsi"/>
        </w:rPr>
        <w:t xml:space="preserve"> </w:t>
      </w:r>
      <w:r w:rsidRPr="005C3E23">
        <w:rPr>
          <w:rFonts w:asciiTheme="minorHAnsi" w:hAnsiTheme="minorHAnsi" w:cstheme="minorHAnsi"/>
        </w:rPr>
        <w:t xml:space="preserve">Call </w:t>
      </w:r>
      <w:r w:rsidR="00B14337" w:rsidRPr="005C3E23">
        <w:rPr>
          <w:rFonts w:asciiTheme="minorHAnsi" w:hAnsiTheme="minorHAnsi" w:cstheme="minorHAnsi"/>
        </w:rPr>
        <w:t>765-</w:t>
      </w:r>
      <w:r w:rsidRPr="005C3E23">
        <w:rPr>
          <w:rFonts w:asciiTheme="minorHAnsi" w:hAnsiTheme="minorHAnsi" w:cstheme="minorHAnsi"/>
        </w:rPr>
        <w:t>366-9029 (24 hours)</w:t>
      </w:r>
      <w:r w:rsidR="00770909">
        <w:rPr>
          <w:rFonts w:asciiTheme="minorHAnsi" w:hAnsiTheme="minorHAnsi" w:cstheme="minorHAnsi"/>
        </w:rPr>
        <w:t>.</w:t>
      </w:r>
    </w:p>
    <w:p w14:paraId="0F7CC7E4" w14:textId="77777777" w:rsidR="00426F9A" w:rsidRPr="005C3E23" w:rsidRDefault="00426F9A" w:rsidP="00426F9A">
      <w:pPr>
        <w:rPr>
          <w:rFonts w:asciiTheme="minorHAnsi" w:hAnsiTheme="minorHAnsi" w:cstheme="minorHAnsi"/>
        </w:rPr>
      </w:pPr>
    </w:p>
    <w:p w14:paraId="190EF6FE" w14:textId="654E9F70" w:rsidR="001368E8" w:rsidRPr="005C3E23" w:rsidRDefault="001368E8" w:rsidP="001368E8">
      <w:pPr>
        <w:rPr>
          <w:rFonts w:asciiTheme="minorHAnsi" w:hAnsiTheme="minorHAnsi" w:cstheme="minorHAnsi"/>
        </w:rPr>
      </w:pPr>
      <w:r w:rsidRPr="005C3E23">
        <w:rPr>
          <w:rFonts w:asciiTheme="minorHAnsi" w:hAnsiTheme="minorHAnsi" w:cstheme="minorHAnsi"/>
          <w:b/>
        </w:rPr>
        <w:t>AL-ANON</w:t>
      </w:r>
      <w:r w:rsidRPr="005C3E23">
        <w:rPr>
          <w:rFonts w:asciiTheme="minorHAnsi" w:hAnsiTheme="minorHAnsi" w:cstheme="minorHAnsi"/>
        </w:rPr>
        <w:t xml:space="preserve"> is for families and friends of those who struggle with alcohol abuse.</w:t>
      </w:r>
      <w:r w:rsidR="00AF7128" w:rsidRPr="005C3E23">
        <w:rPr>
          <w:rFonts w:asciiTheme="minorHAnsi" w:hAnsiTheme="minorHAnsi" w:cstheme="minorHAnsi"/>
        </w:rPr>
        <w:t xml:space="preserve"> There are no dues or fees involved. Members share experiences, hope, and strength. </w:t>
      </w:r>
      <w:r w:rsidR="00770909">
        <w:rPr>
          <w:rFonts w:asciiTheme="minorHAnsi" w:hAnsiTheme="minorHAnsi" w:cstheme="minorHAnsi"/>
        </w:rPr>
        <w:t>M</w:t>
      </w:r>
      <w:r w:rsidR="00AF7128" w:rsidRPr="005C3E23">
        <w:rPr>
          <w:rFonts w:asciiTheme="minorHAnsi" w:hAnsiTheme="minorHAnsi" w:cstheme="minorHAnsi"/>
        </w:rPr>
        <w:t>eetings are held at the Wabash Avenue Presbyterian Church at 307 South Washington Street, Crawfordsville</w:t>
      </w:r>
      <w:r w:rsidR="00770909">
        <w:rPr>
          <w:rFonts w:asciiTheme="minorHAnsi" w:hAnsiTheme="minorHAnsi" w:cstheme="minorHAnsi"/>
        </w:rPr>
        <w:t xml:space="preserve"> each Wednesday at 1:30 p.m.</w:t>
      </w:r>
    </w:p>
    <w:p w14:paraId="6E263288" w14:textId="77777777" w:rsidR="001368E8" w:rsidRPr="005C3E23" w:rsidRDefault="001368E8" w:rsidP="001368E8">
      <w:pPr>
        <w:rPr>
          <w:rFonts w:asciiTheme="minorHAnsi" w:hAnsiTheme="minorHAnsi" w:cstheme="minorHAnsi"/>
        </w:rPr>
      </w:pPr>
    </w:p>
    <w:p w14:paraId="26FEE167" w14:textId="7CFA73E2" w:rsidR="00117BFD" w:rsidRPr="005C3E23" w:rsidRDefault="00426F9A" w:rsidP="00426F9A">
      <w:pPr>
        <w:rPr>
          <w:rFonts w:asciiTheme="minorHAnsi" w:hAnsiTheme="minorHAnsi" w:cstheme="minorHAnsi"/>
          <w:b/>
        </w:rPr>
        <w:sectPr w:rsidR="00117BFD" w:rsidRPr="005C3E23" w:rsidSect="00CA0A22">
          <w:footerReference w:type="even" r:id="rId10"/>
          <w:footerReference w:type="default" r:id="rId11"/>
          <w:pgSz w:w="12240" w:h="15840" w:code="1"/>
          <w:pgMar w:top="1152" w:right="720" w:bottom="1152" w:left="1008" w:header="720" w:footer="720" w:gutter="0"/>
          <w:cols w:space="720"/>
          <w:titlePg/>
          <w:docGrid w:linePitch="360"/>
        </w:sectPr>
      </w:pPr>
      <w:r w:rsidRPr="005C3E23">
        <w:rPr>
          <w:rFonts w:asciiTheme="minorHAnsi" w:hAnsiTheme="minorHAnsi" w:cstheme="minorHAnsi"/>
          <w:b/>
        </w:rPr>
        <w:t>NARCOTICS ANONYMOUS</w:t>
      </w:r>
      <w:r w:rsidR="00AF7128" w:rsidRPr="005C3E23">
        <w:rPr>
          <w:rFonts w:asciiTheme="minorHAnsi" w:hAnsiTheme="minorHAnsi" w:cstheme="minorHAnsi"/>
        </w:rPr>
        <w:t xml:space="preserve"> is a non-profit fellowship of men and women for whom drugs are or were a major problem. Membership is open to any drug addict, regardless of particular drug or combination of </w:t>
      </w:r>
      <w:r w:rsidR="00AF7128" w:rsidRPr="005C3E23">
        <w:rPr>
          <w:rFonts w:asciiTheme="minorHAnsi" w:hAnsiTheme="minorHAnsi" w:cstheme="minorHAnsi"/>
        </w:rPr>
        <w:lastRenderedPageBreak/>
        <w:t xml:space="preserve">drugs used. There are no restrictions, dues or fees. The local group meets at Wabash Avenue Presbyterian Church in Crawfordsville (307 S. Washington St) on </w:t>
      </w:r>
      <w:r w:rsidRPr="005C3E23">
        <w:rPr>
          <w:rFonts w:asciiTheme="minorHAnsi" w:hAnsiTheme="minorHAnsi" w:cstheme="minorHAnsi"/>
        </w:rPr>
        <w:t>Wednesday</w:t>
      </w:r>
      <w:r w:rsidR="00AF7128" w:rsidRPr="005C3E23">
        <w:rPr>
          <w:rFonts w:asciiTheme="minorHAnsi" w:hAnsiTheme="minorHAnsi" w:cstheme="minorHAnsi"/>
        </w:rPr>
        <w:t xml:space="preserve"> and </w:t>
      </w:r>
      <w:r w:rsidRPr="005C3E23">
        <w:rPr>
          <w:rFonts w:asciiTheme="minorHAnsi" w:hAnsiTheme="minorHAnsi" w:cstheme="minorHAnsi"/>
        </w:rPr>
        <w:t xml:space="preserve">Friday </w:t>
      </w:r>
      <w:r w:rsidR="00AF7128" w:rsidRPr="005C3E23">
        <w:rPr>
          <w:rFonts w:asciiTheme="minorHAnsi" w:hAnsiTheme="minorHAnsi" w:cstheme="minorHAnsi"/>
        </w:rPr>
        <w:t xml:space="preserve">evenings at </w:t>
      </w:r>
      <w:r w:rsidRPr="005C3E23">
        <w:rPr>
          <w:rFonts w:asciiTheme="minorHAnsi" w:hAnsiTheme="minorHAnsi" w:cstheme="minorHAnsi"/>
        </w:rPr>
        <w:t>8:00 p.m.</w:t>
      </w:r>
    </w:p>
    <w:p w14:paraId="0AEA3B78" w14:textId="77777777" w:rsidR="00A84EE7" w:rsidRPr="005C3E23" w:rsidRDefault="00A84EE7" w:rsidP="00426F9A">
      <w:pPr>
        <w:rPr>
          <w:rFonts w:asciiTheme="minorHAnsi" w:hAnsiTheme="minorHAnsi" w:cstheme="minorHAnsi"/>
          <w:b/>
        </w:rPr>
      </w:pPr>
    </w:p>
    <w:p w14:paraId="361B480E" w14:textId="245F8788" w:rsidR="00AF7128" w:rsidRPr="005C3E23" w:rsidRDefault="00426F9A" w:rsidP="00426F9A">
      <w:pPr>
        <w:rPr>
          <w:rFonts w:asciiTheme="minorHAnsi" w:hAnsiTheme="minorHAnsi" w:cstheme="minorHAnsi"/>
          <w:b/>
        </w:rPr>
      </w:pPr>
      <w:r w:rsidRPr="005C3E23">
        <w:rPr>
          <w:rFonts w:asciiTheme="minorHAnsi" w:hAnsiTheme="minorHAnsi" w:cstheme="minorHAnsi"/>
          <w:b/>
        </w:rPr>
        <w:t>Montgomer</w:t>
      </w:r>
      <w:r w:rsidR="00AF7128" w:rsidRPr="005C3E23">
        <w:rPr>
          <w:rFonts w:asciiTheme="minorHAnsi" w:hAnsiTheme="minorHAnsi" w:cstheme="minorHAnsi"/>
          <w:b/>
        </w:rPr>
        <w:t>y County Court Referral Program</w:t>
      </w:r>
    </w:p>
    <w:p w14:paraId="4FA821E5" w14:textId="77777777" w:rsidR="00426F9A" w:rsidRPr="005C3E23" w:rsidRDefault="00426F9A" w:rsidP="00426F9A">
      <w:pPr>
        <w:rPr>
          <w:rFonts w:asciiTheme="minorHAnsi" w:hAnsiTheme="minorHAnsi" w:cstheme="minorHAnsi"/>
          <w:b/>
        </w:rPr>
      </w:pPr>
      <w:r w:rsidRPr="005C3E23">
        <w:rPr>
          <w:rFonts w:asciiTheme="minorHAnsi" w:hAnsiTheme="minorHAnsi" w:cstheme="minorHAnsi"/>
          <w:b/>
        </w:rPr>
        <w:t>Alcohol &amp; Drug Services, Inc</w:t>
      </w:r>
    </w:p>
    <w:p w14:paraId="00291BBF" w14:textId="77777777" w:rsidR="00426F9A" w:rsidRPr="005C3E23" w:rsidRDefault="00426F9A" w:rsidP="00426F9A">
      <w:pPr>
        <w:rPr>
          <w:rFonts w:asciiTheme="minorHAnsi" w:hAnsiTheme="minorHAnsi" w:cstheme="minorHAnsi"/>
        </w:rPr>
      </w:pPr>
      <w:r w:rsidRPr="005C3E23">
        <w:rPr>
          <w:rFonts w:asciiTheme="minorHAnsi" w:hAnsiTheme="minorHAnsi" w:cstheme="minorHAnsi"/>
        </w:rPr>
        <w:t>Montgomery County Court House Basement</w:t>
      </w:r>
    </w:p>
    <w:p w14:paraId="441A21CA" w14:textId="77777777" w:rsidR="00426F9A" w:rsidRPr="005C3E23" w:rsidRDefault="00426F9A" w:rsidP="00426F9A">
      <w:pPr>
        <w:rPr>
          <w:rFonts w:asciiTheme="minorHAnsi" w:hAnsiTheme="minorHAnsi" w:cstheme="minorHAnsi"/>
        </w:rPr>
      </w:pPr>
      <w:r w:rsidRPr="005C3E23">
        <w:rPr>
          <w:rFonts w:asciiTheme="minorHAnsi" w:hAnsiTheme="minorHAnsi" w:cstheme="minorHAnsi"/>
        </w:rPr>
        <w:t>101 East Main Street</w:t>
      </w:r>
    </w:p>
    <w:p w14:paraId="398F0D17" w14:textId="77777777" w:rsidR="00426F9A" w:rsidRPr="005C3E23" w:rsidRDefault="00426F9A" w:rsidP="00426F9A">
      <w:pPr>
        <w:rPr>
          <w:rFonts w:asciiTheme="minorHAnsi" w:hAnsiTheme="minorHAnsi" w:cstheme="minorHAnsi"/>
        </w:rPr>
      </w:pPr>
      <w:r w:rsidRPr="005C3E23">
        <w:rPr>
          <w:rFonts w:asciiTheme="minorHAnsi" w:hAnsiTheme="minorHAnsi" w:cstheme="minorHAnsi"/>
        </w:rPr>
        <w:t>Crawfordsville IN</w:t>
      </w:r>
      <w:r w:rsidR="00004410" w:rsidRPr="005C3E23">
        <w:rPr>
          <w:rFonts w:asciiTheme="minorHAnsi" w:hAnsiTheme="minorHAnsi" w:cstheme="minorHAnsi"/>
        </w:rPr>
        <w:t xml:space="preserve"> </w:t>
      </w:r>
      <w:r w:rsidRPr="005C3E23">
        <w:rPr>
          <w:rFonts w:asciiTheme="minorHAnsi" w:hAnsiTheme="minorHAnsi" w:cstheme="minorHAnsi"/>
        </w:rPr>
        <w:t>47933</w:t>
      </w:r>
    </w:p>
    <w:p w14:paraId="3FF5F0E4" w14:textId="77777777" w:rsidR="00426F9A" w:rsidRPr="005C3E23" w:rsidRDefault="00426F9A" w:rsidP="00426F9A">
      <w:pPr>
        <w:rPr>
          <w:rFonts w:asciiTheme="minorHAnsi" w:hAnsiTheme="minorHAnsi" w:cstheme="minorHAnsi"/>
        </w:rPr>
      </w:pPr>
      <w:r w:rsidRPr="005C3E23">
        <w:rPr>
          <w:rFonts w:asciiTheme="minorHAnsi" w:hAnsiTheme="minorHAnsi" w:cstheme="minorHAnsi"/>
        </w:rPr>
        <w:t>Phone:</w:t>
      </w:r>
      <w:r w:rsidR="00004410" w:rsidRPr="005C3E23">
        <w:rPr>
          <w:rFonts w:asciiTheme="minorHAnsi" w:hAnsiTheme="minorHAnsi" w:cstheme="minorHAnsi"/>
        </w:rPr>
        <w:t xml:space="preserve"> </w:t>
      </w:r>
      <w:r w:rsidRPr="005C3E23">
        <w:rPr>
          <w:rFonts w:asciiTheme="minorHAnsi" w:hAnsiTheme="minorHAnsi" w:cstheme="minorHAnsi"/>
        </w:rPr>
        <w:t>362-8600</w:t>
      </w:r>
    </w:p>
    <w:p w14:paraId="592723E2" w14:textId="77777777" w:rsidR="00426F9A" w:rsidRPr="005C3E23" w:rsidRDefault="00426F9A" w:rsidP="00426F9A">
      <w:pPr>
        <w:rPr>
          <w:rFonts w:asciiTheme="minorHAnsi" w:hAnsiTheme="minorHAnsi" w:cstheme="minorHAnsi"/>
        </w:rPr>
      </w:pPr>
    </w:p>
    <w:p w14:paraId="4D9872C3" w14:textId="77777777" w:rsidR="00426F9A" w:rsidRPr="005C3E23" w:rsidRDefault="00426F9A" w:rsidP="00426F9A">
      <w:pPr>
        <w:rPr>
          <w:rFonts w:asciiTheme="minorHAnsi" w:hAnsiTheme="minorHAnsi" w:cstheme="minorHAnsi"/>
          <w:b/>
        </w:rPr>
      </w:pPr>
      <w:r w:rsidRPr="005C3E23">
        <w:rPr>
          <w:rFonts w:asciiTheme="minorHAnsi" w:hAnsiTheme="minorHAnsi" w:cstheme="minorHAnsi"/>
          <w:b/>
        </w:rPr>
        <w:t>Wabash Valley Outreach Center</w:t>
      </w:r>
    </w:p>
    <w:p w14:paraId="6C777EA0" w14:textId="77777777" w:rsidR="00426F9A" w:rsidRPr="005C3E23" w:rsidRDefault="00426F9A" w:rsidP="00426F9A">
      <w:pPr>
        <w:rPr>
          <w:rFonts w:asciiTheme="minorHAnsi" w:hAnsiTheme="minorHAnsi" w:cstheme="minorHAnsi"/>
        </w:rPr>
      </w:pPr>
      <w:r w:rsidRPr="005C3E23">
        <w:rPr>
          <w:rFonts w:asciiTheme="minorHAnsi" w:hAnsiTheme="minorHAnsi" w:cstheme="minorHAnsi"/>
        </w:rPr>
        <w:t>1480 Darlington Avenue</w:t>
      </w:r>
    </w:p>
    <w:p w14:paraId="3F41AD85" w14:textId="77777777" w:rsidR="00426F9A" w:rsidRPr="005C3E23" w:rsidRDefault="00426F9A" w:rsidP="00426F9A">
      <w:pPr>
        <w:rPr>
          <w:rFonts w:asciiTheme="minorHAnsi" w:hAnsiTheme="minorHAnsi" w:cstheme="minorHAnsi"/>
        </w:rPr>
      </w:pPr>
      <w:r w:rsidRPr="005C3E23">
        <w:rPr>
          <w:rFonts w:asciiTheme="minorHAnsi" w:hAnsiTheme="minorHAnsi" w:cstheme="minorHAnsi"/>
        </w:rPr>
        <w:t>Crawfordsville IN 47933</w:t>
      </w:r>
    </w:p>
    <w:p w14:paraId="55AAA8A6" w14:textId="77777777" w:rsidR="00426F9A" w:rsidRPr="005C3E23" w:rsidRDefault="00426F9A" w:rsidP="00426F9A">
      <w:pPr>
        <w:rPr>
          <w:rFonts w:asciiTheme="minorHAnsi" w:hAnsiTheme="minorHAnsi" w:cstheme="minorHAnsi"/>
        </w:rPr>
      </w:pPr>
      <w:r w:rsidRPr="005C3E23">
        <w:rPr>
          <w:rFonts w:asciiTheme="minorHAnsi" w:hAnsiTheme="minorHAnsi" w:cstheme="minorHAnsi"/>
        </w:rPr>
        <w:t>Phone:</w:t>
      </w:r>
      <w:r w:rsidR="00004410" w:rsidRPr="005C3E23">
        <w:rPr>
          <w:rFonts w:asciiTheme="minorHAnsi" w:hAnsiTheme="minorHAnsi" w:cstheme="minorHAnsi"/>
        </w:rPr>
        <w:t xml:space="preserve"> </w:t>
      </w:r>
      <w:r w:rsidRPr="005C3E23">
        <w:rPr>
          <w:rFonts w:asciiTheme="minorHAnsi" w:hAnsiTheme="minorHAnsi" w:cstheme="minorHAnsi"/>
        </w:rPr>
        <w:t>362-2852</w:t>
      </w:r>
    </w:p>
    <w:p w14:paraId="0F14C046" w14:textId="77777777" w:rsidR="00426F9A" w:rsidRPr="005C3E23" w:rsidRDefault="00426F9A" w:rsidP="00426F9A">
      <w:pPr>
        <w:rPr>
          <w:rFonts w:asciiTheme="minorHAnsi" w:hAnsiTheme="minorHAnsi" w:cstheme="minorHAnsi"/>
        </w:rPr>
      </w:pPr>
    </w:p>
    <w:p w14:paraId="2A20FA59" w14:textId="77777777" w:rsidR="00426F9A" w:rsidRPr="005C3E23" w:rsidRDefault="00426F9A" w:rsidP="00426F9A">
      <w:pPr>
        <w:rPr>
          <w:rFonts w:asciiTheme="minorHAnsi" w:hAnsiTheme="minorHAnsi" w:cstheme="minorHAnsi"/>
          <w:b/>
        </w:rPr>
      </w:pPr>
      <w:r w:rsidRPr="005C3E23">
        <w:rPr>
          <w:rFonts w:asciiTheme="minorHAnsi" w:hAnsiTheme="minorHAnsi" w:cstheme="minorHAnsi"/>
          <w:b/>
        </w:rPr>
        <w:t>Cummins Mental Health Center</w:t>
      </w:r>
    </w:p>
    <w:p w14:paraId="4E30F5A8" w14:textId="77777777" w:rsidR="00426F9A" w:rsidRPr="005C3E23" w:rsidRDefault="00426F9A" w:rsidP="00426F9A">
      <w:pPr>
        <w:rPr>
          <w:rFonts w:asciiTheme="minorHAnsi" w:hAnsiTheme="minorHAnsi" w:cstheme="minorHAnsi"/>
        </w:rPr>
      </w:pPr>
      <w:r w:rsidRPr="005C3E23">
        <w:rPr>
          <w:rFonts w:asciiTheme="minorHAnsi" w:hAnsiTheme="minorHAnsi" w:cstheme="minorHAnsi"/>
        </w:rPr>
        <w:t>701 N. Englewood Dr.</w:t>
      </w:r>
    </w:p>
    <w:p w14:paraId="474D1941" w14:textId="77777777" w:rsidR="00426F9A" w:rsidRPr="005C3E23" w:rsidRDefault="00426F9A" w:rsidP="00426F9A">
      <w:pPr>
        <w:rPr>
          <w:rFonts w:asciiTheme="minorHAnsi" w:hAnsiTheme="minorHAnsi" w:cstheme="minorHAnsi"/>
        </w:rPr>
      </w:pPr>
      <w:r w:rsidRPr="005C3E23">
        <w:rPr>
          <w:rFonts w:asciiTheme="minorHAnsi" w:hAnsiTheme="minorHAnsi" w:cstheme="minorHAnsi"/>
        </w:rPr>
        <w:t>Crawfordsville IN</w:t>
      </w:r>
      <w:r w:rsidR="00004410" w:rsidRPr="005C3E23">
        <w:rPr>
          <w:rFonts w:asciiTheme="minorHAnsi" w:hAnsiTheme="minorHAnsi" w:cstheme="minorHAnsi"/>
        </w:rPr>
        <w:t xml:space="preserve"> </w:t>
      </w:r>
      <w:r w:rsidRPr="005C3E23">
        <w:rPr>
          <w:rFonts w:asciiTheme="minorHAnsi" w:hAnsiTheme="minorHAnsi" w:cstheme="minorHAnsi"/>
        </w:rPr>
        <w:t>47933</w:t>
      </w:r>
    </w:p>
    <w:p w14:paraId="73CEA9AD" w14:textId="3CCE0DE9" w:rsidR="00426F9A" w:rsidRPr="005C3E23" w:rsidRDefault="00426F9A" w:rsidP="00426F9A">
      <w:pPr>
        <w:rPr>
          <w:rFonts w:asciiTheme="minorHAnsi" w:hAnsiTheme="minorHAnsi" w:cstheme="minorHAnsi"/>
        </w:rPr>
      </w:pPr>
      <w:r w:rsidRPr="005C3E23">
        <w:rPr>
          <w:rFonts w:asciiTheme="minorHAnsi" w:hAnsiTheme="minorHAnsi" w:cstheme="minorHAnsi"/>
        </w:rPr>
        <w:t>Phone:</w:t>
      </w:r>
      <w:r w:rsidR="00004410" w:rsidRPr="005C3E23">
        <w:rPr>
          <w:rFonts w:asciiTheme="minorHAnsi" w:hAnsiTheme="minorHAnsi" w:cstheme="minorHAnsi"/>
        </w:rPr>
        <w:t xml:space="preserve"> </w:t>
      </w:r>
      <w:r w:rsidR="00662188" w:rsidRPr="005C3E23">
        <w:rPr>
          <w:rFonts w:asciiTheme="minorHAnsi" w:hAnsiTheme="minorHAnsi" w:cstheme="minorHAnsi"/>
        </w:rPr>
        <w:t>(888) 714-1927</w:t>
      </w:r>
    </w:p>
    <w:p w14:paraId="5A505499" w14:textId="77777777" w:rsidR="00117BFD" w:rsidRPr="005C3E23" w:rsidRDefault="00117BFD" w:rsidP="00426F9A">
      <w:pPr>
        <w:rPr>
          <w:rFonts w:asciiTheme="minorHAnsi" w:hAnsiTheme="minorHAnsi" w:cstheme="minorHAnsi"/>
          <w:b/>
          <w:u w:val="single"/>
        </w:rPr>
      </w:pPr>
    </w:p>
    <w:p w14:paraId="56CA4A12" w14:textId="77777777" w:rsidR="00426F9A" w:rsidRPr="005C3E23" w:rsidRDefault="00426F9A" w:rsidP="00426F9A">
      <w:pPr>
        <w:rPr>
          <w:rFonts w:asciiTheme="minorHAnsi" w:hAnsiTheme="minorHAnsi" w:cstheme="minorHAnsi"/>
          <w:b/>
          <w:u w:val="single"/>
        </w:rPr>
      </w:pPr>
      <w:r w:rsidRPr="005C3E23">
        <w:rPr>
          <w:rFonts w:asciiTheme="minorHAnsi" w:hAnsiTheme="minorHAnsi" w:cstheme="minorHAnsi"/>
          <w:b/>
          <w:u w:val="single"/>
        </w:rPr>
        <w:t>Sources of Help in the State</w:t>
      </w:r>
    </w:p>
    <w:p w14:paraId="2988823C" w14:textId="77777777" w:rsidR="00426F9A" w:rsidRPr="005C3E23" w:rsidRDefault="00426F9A" w:rsidP="00426F9A">
      <w:pPr>
        <w:rPr>
          <w:rFonts w:asciiTheme="minorHAnsi" w:hAnsiTheme="minorHAnsi" w:cstheme="minorHAnsi"/>
          <w:b/>
        </w:rPr>
      </w:pPr>
      <w:r w:rsidRPr="005C3E23">
        <w:rPr>
          <w:rFonts w:asciiTheme="minorHAnsi" w:hAnsiTheme="minorHAnsi" w:cstheme="minorHAnsi"/>
          <w:b/>
        </w:rPr>
        <w:t>Fairbanks Hospital</w:t>
      </w:r>
    </w:p>
    <w:p w14:paraId="74F90EA3" w14:textId="77777777" w:rsidR="00426F9A" w:rsidRPr="005C3E23" w:rsidRDefault="00426F9A" w:rsidP="00426F9A">
      <w:pPr>
        <w:rPr>
          <w:rFonts w:asciiTheme="minorHAnsi" w:hAnsiTheme="minorHAnsi" w:cstheme="minorHAnsi"/>
        </w:rPr>
      </w:pPr>
      <w:r w:rsidRPr="005C3E23">
        <w:rPr>
          <w:rFonts w:asciiTheme="minorHAnsi" w:hAnsiTheme="minorHAnsi" w:cstheme="minorHAnsi"/>
        </w:rPr>
        <w:t xml:space="preserve">8102 </w:t>
      </w:r>
      <w:proofErr w:type="spellStart"/>
      <w:r w:rsidRPr="005C3E23">
        <w:rPr>
          <w:rFonts w:asciiTheme="minorHAnsi" w:hAnsiTheme="minorHAnsi" w:cstheme="minorHAnsi"/>
        </w:rPr>
        <w:t>Clearvista</w:t>
      </w:r>
      <w:proofErr w:type="spellEnd"/>
      <w:r w:rsidRPr="005C3E23">
        <w:rPr>
          <w:rFonts w:asciiTheme="minorHAnsi" w:hAnsiTheme="minorHAnsi" w:cstheme="minorHAnsi"/>
        </w:rPr>
        <w:t xml:space="preserve"> Parkway</w:t>
      </w:r>
    </w:p>
    <w:p w14:paraId="11B37110" w14:textId="77777777" w:rsidR="00426F9A" w:rsidRPr="005C3E23" w:rsidRDefault="00426F9A" w:rsidP="00426F9A">
      <w:pPr>
        <w:rPr>
          <w:rFonts w:asciiTheme="minorHAnsi" w:hAnsiTheme="minorHAnsi" w:cstheme="minorHAnsi"/>
        </w:rPr>
      </w:pPr>
      <w:r w:rsidRPr="005C3E23">
        <w:rPr>
          <w:rFonts w:asciiTheme="minorHAnsi" w:hAnsiTheme="minorHAnsi" w:cstheme="minorHAnsi"/>
        </w:rPr>
        <w:t>Indianapolis IN</w:t>
      </w:r>
      <w:r w:rsidR="00004410" w:rsidRPr="005C3E23">
        <w:rPr>
          <w:rFonts w:asciiTheme="minorHAnsi" w:hAnsiTheme="minorHAnsi" w:cstheme="minorHAnsi"/>
        </w:rPr>
        <w:t xml:space="preserve"> </w:t>
      </w:r>
      <w:r w:rsidRPr="005C3E23">
        <w:rPr>
          <w:rFonts w:asciiTheme="minorHAnsi" w:hAnsiTheme="minorHAnsi" w:cstheme="minorHAnsi"/>
        </w:rPr>
        <w:t>46256</w:t>
      </w:r>
    </w:p>
    <w:p w14:paraId="2C053161" w14:textId="77777777" w:rsidR="00426F9A" w:rsidRPr="005C3E23" w:rsidRDefault="00426F9A" w:rsidP="00426F9A">
      <w:pPr>
        <w:rPr>
          <w:rFonts w:asciiTheme="minorHAnsi" w:hAnsiTheme="minorHAnsi" w:cstheme="minorHAnsi"/>
        </w:rPr>
      </w:pPr>
      <w:r w:rsidRPr="005C3E23">
        <w:rPr>
          <w:rFonts w:asciiTheme="minorHAnsi" w:hAnsiTheme="minorHAnsi" w:cstheme="minorHAnsi"/>
        </w:rPr>
        <w:t>Phone:</w:t>
      </w:r>
      <w:r w:rsidR="004E5ECD" w:rsidRPr="005C3E23">
        <w:rPr>
          <w:rFonts w:asciiTheme="minorHAnsi" w:hAnsiTheme="minorHAnsi" w:cstheme="minorHAnsi"/>
        </w:rPr>
        <w:t xml:space="preserve"> </w:t>
      </w:r>
      <w:r w:rsidRPr="005C3E23">
        <w:rPr>
          <w:rFonts w:asciiTheme="minorHAnsi" w:hAnsiTheme="minorHAnsi" w:cstheme="minorHAnsi"/>
        </w:rPr>
        <w:t>800-225-4673 toll free</w:t>
      </w:r>
    </w:p>
    <w:p w14:paraId="5E44236A" w14:textId="77777777" w:rsidR="00426F9A" w:rsidRPr="005C3E23" w:rsidRDefault="00426F9A" w:rsidP="00426F9A">
      <w:pPr>
        <w:rPr>
          <w:rFonts w:asciiTheme="minorHAnsi" w:hAnsiTheme="minorHAnsi" w:cstheme="minorHAnsi"/>
        </w:rPr>
      </w:pPr>
    </w:p>
    <w:p w14:paraId="770F76CA" w14:textId="77777777" w:rsidR="00426F9A" w:rsidRPr="005C3E23" w:rsidRDefault="00426F9A" w:rsidP="00426F9A">
      <w:pPr>
        <w:rPr>
          <w:rFonts w:asciiTheme="minorHAnsi" w:hAnsiTheme="minorHAnsi" w:cstheme="minorHAnsi"/>
          <w:b/>
        </w:rPr>
      </w:pPr>
      <w:r w:rsidRPr="005C3E23">
        <w:rPr>
          <w:rFonts w:asciiTheme="minorHAnsi" w:hAnsiTheme="minorHAnsi" w:cstheme="minorHAnsi"/>
          <w:b/>
        </w:rPr>
        <w:t>Hamilton Center</w:t>
      </w:r>
    </w:p>
    <w:p w14:paraId="274D290F" w14:textId="77777777" w:rsidR="00426F9A" w:rsidRPr="005C3E23" w:rsidRDefault="00426F9A" w:rsidP="00426F9A">
      <w:pPr>
        <w:rPr>
          <w:rFonts w:asciiTheme="minorHAnsi" w:hAnsiTheme="minorHAnsi" w:cstheme="minorHAnsi"/>
        </w:rPr>
      </w:pPr>
      <w:r w:rsidRPr="005C3E23">
        <w:rPr>
          <w:rFonts w:asciiTheme="minorHAnsi" w:hAnsiTheme="minorHAnsi" w:cstheme="minorHAnsi"/>
        </w:rPr>
        <w:t>2160 N. Illinois</w:t>
      </w:r>
    </w:p>
    <w:p w14:paraId="562CD9B9" w14:textId="77777777" w:rsidR="00426F9A" w:rsidRPr="005C3E23" w:rsidRDefault="00426F9A" w:rsidP="00426F9A">
      <w:pPr>
        <w:rPr>
          <w:rFonts w:asciiTheme="minorHAnsi" w:hAnsiTheme="minorHAnsi" w:cstheme="minorHAnsi"/>
        </w:rPr>
      </w:pPr>
      <w:r w:rsidRPr="005C3E23">
        <w:rPr>
          <w:rFonts w:asciiTheme="minorHAnsi" w:hAnsiTheme="minorHAnsi" w:cstheme="minorHAnsi"/>
        </w:rPr>
        <w:t>Indianapolis IN</w:t>
      </w:r>
      <w:r w:rsidR="00004410" w:rsidRPr="005C3E23">
        <w:rPr>
          <w:rFonts w:asciiTheme="minorHAnsi" w:hAnsiTheme="minorHAnsi" w:cstheme="minorHAnsi"/>
        </w:rPr>
        <w:t xml:space="preserve"> </w:t>
      </w:r>
    </w:p>
    <w:p w14:paraId="11A96DAB" w14:textId="44C57C85" w:rsidR="00426F9A" w:rsidRDefault="00426F9A" w:rsidP="00426F9A">
      <w:pPr>
        <w:rPr>
          <w:rFonts w:asciiTheme="minorHAnsi" w:hAnsiTheme="minorHAnsi" w:cstheme="minorHAnsi"/>
        </w:rPr>
      </w:pPr>
      <w:r w:rsidRPr="005C3E23">
        <w:rPr>
          <w:rFonts w:asciiTheme="minorHAnsi" w:hAnsiTheme="minorHAnsi" w:cstheme="minorHAnsi"/>
        </w:rPr>
        <w:t>Phone: 317-937-3700</w:t>
      </w:r>
    </w:p>
    <w:p w14:paraId="1F519882" w14:textId="77777777" w:rsidR="00770909" w:rsidRPr="005C3E23" w:rsidRDefault="00770909" w:rsidP="00770909">
      <w:pPr>
        <w:rPr>
          <w:rFonts w:asciiTheme="minorHAnsi" w:hAnsiTheme="minorHAnsi" w:cstheme="minorHAnsi"/>
        </w:rPr>
      </w:pPr>
      <w:r w:rsidRPr="005C3E23">
        <w:rPr>
          <w:rFonts w:asciiTheme="minorHAnsi" w:hAnsiTheme="minorHAnsi" w:cstheme="minorHAnsi"/>
        </w:rPr>
        <w:t>After Hours: 800-742-0787</w:t>
      </w:r>
    </w:p>
    <w:p w14:paraId="6746DB7F" w14:textId="77777777" w:rsidR="00770909" w:rsidRPr="005C3E23" w:rsidRDefault="00770909" w:rsidP="00426F9A">
      <w:pPr>
        <w:rPr>
          <w:rFonts w:asciiTheme="minorHAnsi" w:hAnsiTheme="minorHAnsi" w:cstheme="minorHAnsi"/>
        </w:rPr>
      </w:pPr>
    </w:p>
    <w:p w14:paraId="713D2018" w14:textId="77777777" w:rsidR="00426F9A" w:rsidRPr="005C3E23" w:rsidRDefault="00426F9A" w:rsidP="00426F9A">
      <w:pPr>
        <w:rPr>
          <w:rFonts w:asciiTheme="minorHAnsi" w:hAnsiTheme="minorHAnsi" w:cstheme="minorHAnsi"/>
        </w:rPr>
      </w:pPr>
    </w:p>
    <w:p w14:paraId="5105230B" w14:textId="740255B1" w:rsidR="00426F9A" w:rsidRPr="005C3E23" w:rsidRDefault="00426F9A" w:rsidP="00426F9A">
      <w:pPr>
        <w:rPr>
          <w:rFonts w:asciiTheme="minorHAnsi" w:hAnsiTheme="minorHAnsi" w:cstheme="minorHAnsi"/>
          <w:b/>
        </w:rPr>
      </w:pPr>
      <w:r w:rsidRPr="005C3E23">
        <w:rPr>
          <w:rFonts w:asciiTheme="minorHAnsi" w:hAnsiTheme="minorHAnsi" w:cstheme="minorHAnsi"/>
          <w:b/>
        </w:rPr>
        <w:t>Salvation Army</w:t>
      </w:r>
    </w:p>
    <w:p w14:paraId="4D1E2D3E" w14:textId="77777777" w:rsidR="00426F9A" w:rsidRPr="005C3E23" w:rsidRDefault="00426F9A" w:rsidP="00426F9A">
      <w:pPr>
        <w:rPr>
          <w:rFonts w:asciiTheme="minorHAnsi" w:hAnsiTheme="minorHAnsi" w:cstheme="minorHAnsi"/>
        </w:rPr>
      </w:pPr>
      <w:r w:rsidRPr="005C3E23">
        <w:rPr>
          <w:rFonts w:asciiTheme="minorHAnsi" w:hAnsiTheme="minorHAnsi" w:cstheme="minorHAnsi"/>
        </w:rPr>
        <w:t>Harbor Lights</w:t>
      </w:r>
    </w:p>
    <w:p w14:paraId="19BA91F8" w14:textId="4AB16354" w:rsidR="00426F9A" w:rsidRPr="005C3E23" w:rsidRDefault="00662188" w:rsidP="00426F9A">
      <w:pPr>
        <w:rPr>
          <w:rFonts w:asciiTheme="minorHAnsi" w:hAnsiTheme="minorHAnsi" w:cstheme="minorHAnsi"/>
        </w:rPr>
      </w:pPr>
      <w:r w:rsidRPr="005C3E23">
        <w:rPr>
          <w:rFonts w:asciiTheme="minorHAnsi" w:hAnsiTheme="minorHAnsi" w:cstheme="minorHAnsi"/>
        </w:rPr>
        <w:t>2400 North Tibbs Avenue</w:t>
      </w:r>
    </w:p>
    <w:p w14:paraId="257EA6E5" w14:textId="77777777" w:rsidR="00426F9A" w:rsidRPr="005C3E23" w:rsidRDefault="00426F9A" w:rsidP="00426F9A">
      <w:pPr>
        <w:rPr>
          <w:rFonts w:asciiTheme="minorHAnsi" w:hAnsiTheme="minorHAnsi" w:cstheme="minorHAnsi"/>
        </w:rPr>
      </w:pPr>
      <w:r w:rsidRPr="005C3E23">
        <w:rPr>
          <w:rFonts w:asciiTheme="minorHAnsi" w:hAnsiTheme="minorHAnsi" w:cstheme="minorHAnsi"/>
        </w:rPr>
        <w:t>Indianapolis IN</w:t>
      </w:r>
      <w:r w:rsidR="00004410" w:rsidRPr="005C3E23">
        <w:rPr>
          <w:rFonts w:asciiTheme="minorHAnsi" w:hAnsiTheme="minorHAnsi" w:cstheme="minorHAnsi"/>
        </w:rPr>
        <w:t xml:space="preserve"> </w:t>
      </w:r>
      <w:r w:rsidRPr="005C3E23">
        <w:rPr>
          <w:rFonts w:asciiTheme="minorHAnsi" w:hAnsiTheme="minorHAnsi" w:cstheme="minorHAnsi"/>
        </w:rPr>
        <w:t>46204</w:t>
      </w:r>
    </w:p>
    <w:p w14:paraId="06D563D4" w14:textId="354CBD97" w:rsidR="00426F9A" w:rsidRPr="005C3E23" w:rsidRDefault="00426F9A" w:rsidP="00426F9A">
      <w:pPr>
        <w:rPr>
          <w:rFonts w:asciiTheme="minorHAnsi" w:hAnsiTheme="minorHAnsi" w:cstheme="minorHAnsi"/>
        </w:rPr>
      </w:pPr>
      <w:r w:rsidRPr="005C3E23">
        <w:rPr>
          <w:rFonts w:asciiTheme="minorHAnsi" w:hAnsiTheme="minorHAnsi" w:cstheme="minorHAnsi"/>
        </w:rPr>
        <w:t xml:space="preserve">Phone: (317) </w:t>
      </w:r>
      <w:r w:rsidR="00662188" w:rsidRPr="005C3E23">
        <w:rPr>
          <w:rFonts w:asciiTheme="minorHAnsi" w:hAnsiTheme="minorHAnsi" w:cstheme="minorHAnsi"/>
        </w:rPr>
        <w:t>972-1450</w:t>
      </w:r>
    </w:p>
    <w:p w14:paraId="43637E2D" w14:textId="77777777" w:rsidR="00AF7128" w:rsidRPr="005C3E23" w:rsidRDefault="00AF7128" w:rsidP="00426F9A">
      <w:pPr>
        <w:rPr>
          <w:rFonts w:asciiTheme="minorHAnsi" w:hAnsiTheme="minorHAnsi" w:cstheme="minorHAnsi"/>
        </w:rPr>
      </w:pPr>
    </w:p>
    <w:p w14:paraId="5AEC6D19" w14:textId="77777777" w:rsidR="00426F9A" w:rsidRPr="005C3E23" w:rsidRDefault="00426F9A" w:rsidP="00426F9A">
      <w:pPr>
        <w:rPr>
          <w:rFonts w:asciiTheme="minorHAnsi" w:hAnsiTheme="minorHAnsi" w:cstheme="minorHAnsi"/>
          <w:b/>
        </w:rPr>
      </w:pPr>
      <w:r w:rsidRPr="005C3E23">
        <w:rPr>
          <w:rFonts w:asciiTheme="minorHAnsi" w:hAnsiTheme="minorHAnsi" w:cstheme="minorHAnsi"/>
          <w:b/>
        </w:rPr>
        <w:t>Adult Rehabilitation Center</w:t>
      </w:r>
    </w:p>
    <w:p w14:paraId="3B222F60" w14:textId="77777777" w:rsidR="00426F9A" w:rsidRPr="005C3E23" w:rsidRDefault="00426F9A" w:rsidP="00426F9A">
      <w:pPr>
        <w:rPr>
          <w:rFonts w:asciiTheme="minorHAnsi" w:hAnsiTheme="minorHAnsi" w:cstheme="minorHAnsi"/>
        </w:rPr>
      </w:pPr>
      <w:r w:rsidRPr="005C3E23">
        <w:rPr>
          <w:rFonts w:asciiTheme="minorHAnsi" w:hAnsiTheme="minorHAnsi" w:cstheme="minorHAnsi"/>
        </w:rPr>
        <w:t>711 East Washington Street</w:t>
      </w:r>
    </w:p>
    <w:p w14:paraId="298040CE" w14:textId="77777777" w:rsidR="00426F9A" w:rsidRPr="005C3E23" w:rsidRDefault="00426F9A" w:rsidP="00426F9A">
      <w:pPr>
        <w:rPr>
          <w:rFonts w:asciiTheme="minorHAnsi" w:hAnsiTheme="minorHAnsi" w:cstheme="minorHAnsi"/>
        </w:rPr>
      </w:pPr>
      <w:r w:rsidRPr="005C3E23">
        <w:rPr>
          <w:rFonts w:asciiTheme="minorHAnsi" w:hAnsiTheme="minorHAnsi" w:cstheme="minorHAnsi"/>
        </w:rPr>
        <w:t>PO Box 1003</w:t>
      </w:r>
    </w:p>
    <w:p w14:paraId="3842EAE4" w14:textId="77777777" w:rsidR="00426F9A" w:rsidRPr="005C3E23" w:rsidRDefault="00426F9A" w:rsidP="00426F9A">
      <w:pPr>
        <w:rPr>
          <w:rFonts w:asciiTheme="minorHAnsi" w:hAnsiTheme="minorHAnsi" w:cstheme="minorHAnsi"/>
        </w:rPr>
      </w:pPr>
      <w:r w:rsidRPr="005C3E23">
        <w:rPr>
          <w:rFonts w:asciiTheme="minorHAnsi" w:hAnsiTheme="minorHAnsi" w:cstheme="minorHAnsi"/>
        </w:rPr>
        <w:t>Indianapolis IN</w:t>
      </w:r>
      <w:r w:rsidR="00004410" w:rsidRPr="005C3E23">
        <w:rPr>
          <w:rFonts w:asciiTheme="minorHAnsi" w:hAnsiTheme="minorHAnsi" w:cstheme="minorHAnsi"/>
        </w:rPr>
        <w:t xml:space="preserve"> </w:t>
      </w:r>
      <w:r w:rsidRPr="005C3E23">
        <w:rPr>
          <w:rFonts w:asciiTheme="minorHAnsi" w:hAnsiTheme="minorHAnsi" w:cstheme="minorHAnsi"/>
        </w:rPr>
        <w:t>46204</w:t>
      </w:r>
    </w:p>
    <w:p w14:paraId="7A39EE50" w14:textId="77777777" w:rsidR="00117BFD" w:rsidRPr="005C3E23" w:rsidRDefault="00117BFD" w:rsidP="00117BFD">
      <w:pPr>
        <w:rPr>
          <w:rFonts w:asciiTheme="minorHAnsi" w:hAnsiTheme="minorHAnsi" w:cstheme="minorHAnsi"/>
        </w:rPr>
      </w:pPr>
      <w:r w:rsidRPr="005C3E23">
        <w:rPr>
          <w:rFonts w:asciiTheme="minorHAnsi" w:hAnsiTheme="minorHAnsi" w:cstheme="minorHAnsi"/>
        </w:rPr>
        <w:t>Phone: (317) 638-6585</w:t>
      </w:r>
    </w:p>
    <w:p w14:paraId="1B7869D4" w14:textId="77777777" w:rsidR="00426F9A" w:rsidRPr="005C3E23" w:rsidRDefault="00426F9A" w:rsidP="00426F9A">
      <w:pPr>
        <w:rPr>
          <w:rFonts w:asciiTheme="minorHAnsi" w:hAnsiTheme="minorHAnsi" w:cstheme="minorHAnsi"/>
        </w:rPr>
      </w:pPr>
    </w:p>
    <w:p w14:paraId="758099BE" w14:textId="77777777" w:rsidR="00426F9A" w:rsidRPr="005C3E23" w:rsidRDefault="00426F9A" w:rsidP="00426F9A">
      <w:pPr>
        <w:rPr>
          <w:rFonts w:asciiTheme="minorHAnsi" w:hAnsiTheme="minorHAnsi" w:cstheme="minorHAnsi"/>
          <w:b/>
        </w:rPr>
      </w:pPr>
      <w:r w:rsidRPr="005C3E23">
        <w:rPr>
          <w:rFonts w:asciiTheme="minorHAnsi" w:hAnsiTheme="minorHAnsi" w:cstheme="minorHAnsi"/>
          <w:b/>
        </w:rPr>
        <w:t>St. Vincent’s Stress Center</w:t>
      </w:r>
    </w:p>
    <w:p w14:paraId="619702E9" w14:textId="77777777" w:rsidR="00426F9A" w:rsidRPr="005C3E23" w:rsidRDefault="00426F9A" w:rsidP="00426F9A">
      <w:pPr>
        <w:rPr>
          <w:rFonts w:asciiTheme="minorHAnsi" w:hAnsiTheme="minorHAnsi" w:cstheme="minorHAnsi"/>
        </w:rPr>
      </w:pPr>
      <w:r w:rsidRPr="005C3E23">
        <w:rPr>
          <w:rFonts w:asciiTheme="minorHAnsi" w:hAnsiTheme="minorHAnsi" w:cstheme="minorHAnsi"/>
        </w:rPr>
        <w:t>8401 Harcourt Road</w:t>
      </w:r>
    </w:p>
    <w:p w14:paraId="79578C44" w14:textId="77777777" w:rsidR="00426F9A" w:rsidRPr="005C3E23" w:rsidRDefault="00426F9A" w:rsidP="00426F9A">
      <w:pPr>
        <w:rPr>
          <w:rFonts w:asciiTheme="minorHAnsi" w:hAnsiTheme="minorHAnsi" w:cstheme="minorHAnsi"/>
        </w:rPr>
      </w:pPr>
      <w:r w:rsidRPr="005C3E23">
        <w:rPr>
          <w:rFonts w:asciiTheme="minorHAnsi" w:hAnsiTheme="minorHAnsi" w:cstheme="minorHAnsi"/>
        </w:rPr>
        <w:t>Indianapolis IN</w:t>
      </w:r>
      <w:r w:rsidR="00004410" w:rsidRPr="005C3E23">
        <w:rPr>
          <w:rFonts w:asciiTheme="minorHAnsi" w:hAnsiTheme="minorHAnsi" w:cstheme="minorHAnsi"/>
        </w:rPr>
        <w:t xml:space="preserve"> </w:t>
      </w:r>
      <w:r w:rsidRPr="005C3E23">
        <w:rPr>
          <w:rFonts w:asciiTheme="minorHAnsi" w:hAnsiTheme="minorHAnsi" w:cstheme="minorHAnsi"/>
        </w:rPr>
        <w:t>46206</w:t>
      </w:r>
    </w:p>
    <w:p w14:paraId="2EAD14ED" w14:textId="1F7D778E" w:rsidR="00426F9A" w:rsidRPr="005C3E23" w:rsidRDefault="00426F9A" w:rsidP="00426F9A">
      <w:pPr>
        <w:rPr>
          <w:rFonts w:asciiTheme="minorHAnsi" w:hAnsiTheme="minorHAnsi" w:cstheme="minorHAnsi"/>
        </w:rPr>
      </w:pPr>
      <w:r w:rsidRPr="005C3E23">
        <w:rPr>
          <w:rFonts w:asciiTheme="minorHAnsi" w:hAnsiTheme="minorHAnsi" w:cstheme="minorHAnsi"/>
        </w:rPr>
        <w:t xml:space="preserve">Phone: (317) </w:t>
      </w:r>
      <w:r w:rsidR="00662188" w:rsidRPr="005C3E23">
        <w:rPr>
          <w:rFonts w:asciiTheme="minorHAnsi" w:hAnsiTheme="minorHAnsi" w:cstheme="minorHAnsi"/>
        </w:rPr>
        <w:t>338-4600</w:t>
      </w:r>
    </w:p>
    <w:p w14:paraId="6164A311" w14:textId="77777777" w:rsidR="00770909" w:rsidRDefault="00770909" w:rsidP="00426F9A">
      <w:pPr>
        <w:rPr>
          <w:rFonts w:asciiTheme="minorHAnsi" w:hAnsiTheme="minorHAnsi" w:cstheme="minorHAnsi"/>
          <w:b/>
        </w:rPr>
      </w:pPr>
    </w:p>
    <w:p w14:paraId="7EC6F912" w14:textId="10171A9D" w:rsidR="00426F9A" w:rsidRPr="005C3E23" w:rsidRDefault="00426F9A" w:rsidP="00426F9A">
      <w:pPr>
        <w:rPr>
          <w:rFonts w:asciiTheme="minorHAnsi" w:hAnsiTheme="minorHAnsi" w:cstheme="minorHAnsi"/>
          <w:b/>
        </w:rPr>
      </w:pPr>
      <w:r w:rsidRPr="005C3E23">
        <w:rPr>
          <w:rFonts w:asciiTheme="minorHAnsi" w:hAnsiTheme="minorHAnsi" w:cstheme="minorHAnsi"/>
          <w:b/>
        </w:rPr>
        <w:t>Veteran’s Administration Hospital</w:t>
      </w:r>
    </w:p>
    <w:p w14:paraId="324E159C" w14:textId="77777777" w:rsidR="00426F9A" w:rsidRPr="005C3E23" w:rsidRDefault="00426F9A" w:rsidP="00426F9A">
      <w:pPr>
        <w:rPr>
          <w:rFonts w:asciiTheme="minorHAnsi" w:hAnsiTheme="minorHAnsi" w:cstheme="minorHAnsi"/>
        </w:rPr>
      </w:pPr>
      <w:r w:rsidRPr="005C3E23">
        <w:rPr>
          <w:rFonts w:asciiTheme="minorHAnsi" w:hAnsiTheme="minorHAnsi" w:cstheme="minorHAnsi"/>
        </w:rPr>
        <w:t>38th and Lincoln Road</w:t>
      </w:r>
    </w:p>
    <w:p w14:paraId="789FD510" w14:textId="77777777" w:rsidR="00426F9A" w:rsidRPr="005C3E23" w:rsidRDefault="00426F9A" w:rsidP="00426F9A">
      <w:pPr>
        <w:rPr>
          <w:rFonts w:asciiTheme="minorHAnsi" w:hAnsiTheme="minorHAnsi" w:cstheme="minorHAnsi"/>
        </w:rPr>
      </w:pPr>
      <w:r w:rsidRPr="005C3E23">
        <w:rPr>
          <w:rFonts w:asciiTheme="minorHAnsi" w:hAnsiTheme="minorHAnsi" w:cstheme="minorHAnsi"/>
        </w:rPr>
        <w:t>Marion IN</w:t>
      </w:r>
      <w:r w:rsidR="00004410" w:rsidRPr="005C3E23">
        <w:rPr>
          <w:rFonts w:asciiTheme="minorHAnsi" w:hAnsiTheme="minorHAnsi" w:cstheme="minorHAnsi"/>
        </w:rPr>
        <w:t xml:space="preserve"> </w:t>
      </w:r>
      <w:r w:rsidRPr="005C3E23">
        <w:rPr>
          <w:rFonts w:asciiTheme="minorHAnsi" w:hAnsiTheme="minorHAnsi" w:cstheme="minorHAnsi"/>
        </w:rPr>
        <w:t>46952</w:t>
      </w:r>
    </w:p>
    <w:p w14:paraId="26BDCD63" w14:textId="77777777" w:rsidR="00426F9A" w:rsidRPr="005C3E23" w:rsidRDefault="00117BFD" w:rsidP="00426F9A">
      <w:pPr>
        <w:rPr>
          <w:rFonts w:asciiTheme="minorHAnsi" w:hAnsiTheme="minorHAnsi" w:cstheme="minorHAnsi"/>
        </w:rPr>
      </w:pPr>
      <w:r w:rsidRPr="005C3E23">
        <w:rPr>
          <w:rFonts w:asciiTheme="minorHAnsi" w:hAnsiTheme="minorHAnsi" w:cstheme="minorHAnsi"/>
        </w:rPr>
        <w:t>Phone:</w:t>
      </w:r>
      <w:r w:rsidR="00004410" w:rsidRPr="005C3E23">
        <w:rPr>
          <w:rFonts w:asciiTheme="minorHAnsi" w:hAnsiTheme="minorHAnsi" w:cstheme="minorHAnsi"/>
        </w:rPr>
        <w:t xml:space="preserve"> </w:t>
      </w:r>
      <w:r w:rsidRPr="005C3E23">
        <w:rPr>
          <w:rFonts w:asciiTheme="minorHAnsi" w:hAnsiTheme="minorHAnsi" w:cstheme="minorHAnsi"/>
        </w:rPr>
        <w:t>(765</w:t>
      </w:r>
      <w:r w:rsidR="00426F9A" w:rsidRPr="005C3E23">
        <w:rPr>
          <w:rFonts w:asciiTheme="minorHAnsi" w:hAnsiTheme="minorHAnsi" w:cstheme="minorHAnsi"/>
        </w:rPr>
        <w:t>) 674-3321</w:t>
      </w:r>
    </w:p>
    <w:p w14:paraId="5A7D0B22" w14:textId="77777777" w:rsidR="00426F9A" w:rsidRPr="005C3E23" w:rsidRDefault="00426F9A" w:rsidP="00426F9A">
      <w:pPr>
        <w:rPr>
          <w:rFonts w:asciiTheme="minorHAnsi" w:hAnsiTheme="minorHAnsi" w:cstheme="minorHAnsi"/>
        </w:rPr>
      </w:pPr>
    </w:p>
    <w:p w14:paraId="0A20EBB9" w14:textId="25741092" w:rsidR="00426F9A" w:rsidRPr="005C3E23" w:rsidRDefault="00662188" w:rsidP="00426F9A">
      <w:pPr>
        <w:rPr>
          <w:rFonts w:asciiTheme="minorHAnsi" w:hAnsiTheme="minorHAnsi" w:cstheme="minorHAnsi"/>
          <w:b/>
        </w:rPr>
      </w:pPr>
      <w:r w:rsidRPr="005C3E23">
        <w:rPr>
          <w:rFonts w:asciiTheme="minorHAnsi" w:hAnsiTheme="minorHAnsi" w:cstheme="minorHAnsi"/>
          <w:b/>
        </w:rPr>
        <w:t>Riverbend Hospital</w:t>
      </w:r>
    </w:p>
    <w:p w14:paraId="2BFFDFEA" w14:textId="77777777" w:rsidR="00426F9A" w:rsidRPr="005C3E23" w:rsidRDefault="00426F9A" w:rsidP="00426F9A">
      <w:pPr>
        <w:rPr>
          <w:rFonts w:asciiTheme="minorHAnsi" w:hAnsiTheme="minorHAnsi" w:cstheme="minorHAnsi"/>
        </w:rPr>
      </w:pPr>
      <w:r w:rsidRPr="005C3E23">
        <w:rPr>
          <w:rFonts w:asciiTheme="minorHAnsi" w:hAnsiTheme="minorHAnsi" w:cstheme="minorHAnsi"/>
        </w:rPr>
        <w:t>2900 North River Road</w:t>
      </w:r>
    </w:p>
    <w:p w14:paraId="123DE755" w14:textId="77777777" w:rsidR="00426F9A" w:rsidRPr="005C3E23" w:rsidRDefault="00426F9A" w:rsidP="00426F9A">
      <w:pPr>
        <w:rPr>
          <w:rFonts w:asciiTheme="minorHAnsi" w:hAnsiTheme="minorHAnsi" w:cstheme="minorHAnsi"/>
        </w:rPr>
      </w:pPr>
      <w:r w:rsidRPr="005C3E23">
        <w:rPr>
          <w:rFonts w:asciiTheme="minorHAnsi" w:hAnsiTheme="minorHAnsi" w:cstheme="minorHAnsi"/>
        </w:rPr>
        <w:t>West Lafayette IN</w:t>
      </w:r>
      <w:r w:rsidR="00004410" w:rsidRPr="005C3E23">
        <w:rPr>
          <w:rFonts w:asciiTheme="minorHAnsi" w:hAnsiTheme="minorHAnsi" w:cstheme="minorHAnsi"/>
        </w:rPr>
        <w:t xml:space="preserve"> </w:t>
      </w:r>
      <w:r w:rsidRPr="005C3E23">
        <w:rPr>
          <w:rFonts w:asciiTheme="minorHAnsi" w:hAnsiTheme="minorHAnsi" w:cstheme="minorHAnsi"/>
        </w:rPr>
        <w:t>47906</w:t>
      </w:r>
    </w:p>
    <w:p w14:paraId="6BE05AC1" w14:textId="77777777" w:rsidR="002A6D69" w:rsidRPr="005C3E23" w:rsidRDefault="00117BFD" w:rsidP="00426F9A">
      <w:pPr>
        <w:rPr>
          <w:rFonts w:asciiTheme="minorHAnsi" w:hAnsiTheme="minorHAnsi" w:cstheme="minorHAnsi"/>
        </w:rPr>
        <w:sectPr w:rsidR="002A6D69" w:rsidRPr="005C3E23" w:rsidSect="002A6D69">
          <w:footerReference w:type="first" r:id="rId12"/>
          <w:type w:val="continuous"/>
          <w:pgSz w:w="12240" w:h="15840" w:code="1"/>
          <w:pgMar w:top="1152" w:right="720" w:bottom="1152" w:left="1008" w:header="720" w:footer="720" w:gutter="0"/>
          <w:cols w:num="2" w:space="720"/>
          <w:titlePg/>
          <w:docGrid w:linePitch="360"/>
        </w:sectPr>
      </w:pPr>
      <w:r w:rsidRPr="005C3E23">
        <w:rPr>
          <w:rFonts w:asciiTheme="minorHAnsi" w:hAnsiTheme="minorHAnsi" w:cstheme="minorHAnsi"/>
        </w:rPr>
        <w:t>Phone: (765</w:t>
      </w:r>
      <w:r w:rsidR="00426F9A" w:rsidRPr="005C3E23">
        <w:rPr>
          <w:rFonts w:asciiTheme="minorHAnsi" w:hAnsiTheme="minorHAnsi" w:cstheme="minorHAnsi"/>
        </w:rPr>
        <w:t>) 463-2555</w:t>
      </w:r>
    </w:p>
    <w:p w14:paraId="121D1D12" w14:textId="77777777" w:rsidR="00770909" w:rsidRDefault="00770909" w:rsidP="00F76FAE">
      <w:pPr>
        <w:rPr>
          <w:rFonts w:asciiTheme="minorHAnsi" w:hAnsiTheme="minorHAnsi" w:cstheme="minorHAnsi"/>
          <w:b/>
          <w:u w:val="single"/>
        </w:rPr>
      </w:pPr>
    </w:p>
    <w:p w14:paraId="53160DAA" w14:textId="77777777" w:rsidR="00770909" w:rsidRDefault="00770909" w:rsidP="00F76FAE">
      <w:pPr>
        <w:rPr>
          <w:rFonts w:asciiTheme="minorHAnsi" w:hAnsiTheme="minorHAnsi" w:cstheme="minorHAnsi"/>
          <w:b/>
          <w:u w:val="single"/>
        </w:rPr>
      </w:pPr>
    </w:p>
    <w:p w14:paraId="6C2A946B" w14:textId="307D5441" w:rsidR="00F76FAE" w:rsidRPr="005C3E23" w:rsidRDefault="00F76FAE" w:rsidP="00F76FAE">
      <w:pPr>
        <w:rPr>
          <w:rFonts w:asciiTheme="minorHAnsi" w:hAnsiTheme="minorHAnsi" w:cstheme="minorHAnsi"/>
          <w:b/>
          <w:u w:val="single"/>
        </w:rPr>
      </w:pPr>
      <w:r w:rsidRPr="005C3E23">
        <w:rPr>
          <w:rFonts w:asciiTheme="minorHAnsi" w:hAnsiTheme="minorHAnsi" w:cstheme="minorHAnsi"/>
          <w:b/>
          <w:u w:val="single"/>
        </w:rPr>
        <w:t>Smoking</w:t>
      </w:r>
    </w:p>
    <w:p w14:paraId="4D20F0BB" w14:textId="71FC765B" w:rsidR="00F76FAE" w:rsidRPr="005C3E23" w:rsidRDefault="00F76FAE" w:rsidP="00F76FAE">
      <w:pPr>
        <w:rPr>
          <w:rFonts w:asciiTheme="minorHAnsi" w:hAnsiTheme="minorHAnsi" w:cstheme="minorHAnsi"/>
        </w:rPr>
      </w:pPr>
      <w:r w:rsidRPr="005C3E23">
        <w:rPr>
          <w:rFonts w:asciiTheme="minorHAnsi" w:hAnsiTheme="minorHAnsi" w:cstheme="minorHAnsi"/>
        </w:rPr>
        <w:t xml:space="preserve">Indiana’s Smoke-Free Air Law (HEA 1149) went into effect July 1, 2012. The law prohibits smoking within eight feet of any building entrance (including all </w:t>
      </w:r>
      <w:r w:rsidR="00A84EE7" w:rsidRPr="005C3E23">
        <w:rPr>
          <w:rFonts w:asciiTheme="minorHAnsi" w:hAnsiTheme="minorHAnsi" w:cstheme="minorHAnsi"/>
        </w:rPr>
        <w:t>C</w:t>
      </w:r>
      <w:r w:rsidRPr="005C3E23">
        <w:rPr>
          <w:rFonts w:asciiTheme="minorHAnsi" w:hAnsiTheme="minorHAnsi" w:cstheme="minorHAnsi"/>
        </w:rPr>
        <w:t xml:space="preserve">ollege housing, garage doors, and maintenance doors) across the campus. </w:t>
      </w:r>
      <w:r w:rsidR="00A84EE7" w:rsidRPr="005C3E23">
        <w:rPr>
          <w:rFonts w:asciiTheme="minorHAnsi" w:hAnsiTheme="minorHAnsi" w:cstheme="minorHAnsi"/>
        </w:rPr>
        <w:t>The College prohibits s</w:t>
      </w:r>
      <w:r w:rsidRPr="005C3E23">
        <w:rPr>
          <w:rFonts w:asciiTheme="minorHAnsi" w:hAnsiTheme="minorHAnsi" w:cstheme="minorHAnsi"/>
        </w:rPr>
        <w:t>moking</w:t>
      </w:r>
      <w:r w:rsidR="00A84EE7" w:rsidRPr="005C3E23">
        <w:rPr>
          <w:rFonts w:asciiTheme="minorHAnsi" w:hAnsiTheme="minorHAnsi" w:cstheme="minorHAnsi"/>
        </w:rPr>
        <w:t>, including e-Cigarettes,</w:t>
      </w:r>
      <w:r w:rsidRPr="005C3E23">
        <w:rPr>
          <w:rFonts w:asciiTheme="minorHAnsi" w:hAnsiTheme="minorHAnsi" w:cstheme="minorHAnsi"/>
        </w:rPr>
        <w:t xml:space="preserve"> in any College-owned building or vehicle. The law does </w:t>
      </w:r>
      <w:r w:rsidR="00A84EE7" w:rsidRPr="005C3E23">
        <w:rPr>
          <w:rFonts w:asciiTheme="minorHAnsi" w:hAnsiTheme="minorHAnsi" w:cstheme="minorHAnsi"/>
        </w:rPr>
        <w:t>not apply to private vehicles</w:t>
      </w:r>
      <w:r w:rsidRPr="005C3E23">
        <w:rPr>
          <w:rFonts w:asciiTheme="minorHAnsi" w:hAnsiTheme="minorHAnsi" w:cstheme="minorHAnsi"/>
        </w:rPr>
        <w:t>. For more information about the law, please visit</w:t>
      </w:r>
      <w:r w:rsidR="0027290A">
        <w:rPr>
          <w:rFonts w:asciiTheme="minorHAnsi" w:hAnsiTheme="minorHAnsi" w:cstheme="minorHAnsi"/>
        </w:rPr>
        <w:t xml:space="preserve"> </w:t>
      </w:r>
      <w:hyperlink r:id="rId13" w:history="1">
        <w:r w:rsidR="0027290A" w:rsidRPr="0027290A">
          <w:rPr>
            <w:rStyle w:val="Hyperlink"/>
            <w:rFonts w:asciiTheme="minorHAnsi" w:hAnsiTheme="minorHAnsi" w:cstheme="minorHAnsi"/>
          </w:rPr>
          <w:t>Indiana’s Smoke-Free Air Law FAQs</w:t>
        </w:r>
      </w:hyperlink>
      <w:r w:rsidR="0027290A">
        <w:rPr>
          <w:rFonts w:asciiTheme="minorHAnsi" w:hAnsiTheme="minorHAnsi" w:cstheme="minorHAnsi"/>
        </w:rPr>
        <w:t xml:space="preserve">. </w:t>
      </w:r>
    </w:p>
    <w:p w14:paraId="6A863BB7" w14:textId="77777777" w:rsidR="008A269A" w:rsidRPr="005C3E23" w:rsidRDefault="008A269A" w:rsidP="00F76FAE">
      <w:pPr>
        <w:rPr>
          <w:rFonts w:asciiTheme="minorHAnsi" w:hAnsiTheme="minorHAnsi" w:cstheme="minorHAnsi"/>
        </w:rPr>
      </w:pPr>
    </w:p>
    <w:p w14:paraId="388CBFBD" w14:textId="77777777" w:rsidR="00F76FAE" w:rsidRPr="005C3E23" w:rsidRDefault="00F76FAE" w:rsidP="00BB3D07">
      <w:pPr>
        <w:jc w:val="center"/>
        <w:rPr>
          <w:rFonts w:asciiTheme="minorHAnsi" w:hAnsiTheme="minorHAnsi" w:cstheme="minorHAnsi"/>
          <w:b/>
        </w:rPr>
      </w:pPr>
    </w:p>
    <w:p w14:paraId="613468DA" w14:textId="77777777" w:rsidR="00CB5A1E" w:rsidRPr="005C3E23" w:rsidRDefault="00CB5A1E">
      <w:pPr>
        <w:rPr>
          <w:rFonts w:asciiTheme="minorHAnsi" w:eastAsiaTheme="minorHAnsi" w:hAnsiTheme="minorHAnsi" w:cstheme="minorHAnsi"/>
          <w:b/>
          <w:u w:val="single"/>
        </w:rPr>
      </w:pPr>
      <w:r w:rsidRPr="005C3E23">
        <w:rPr>
          <w:rFonts w:asciiTheme="minorHAnsi" w:hAnsiTheme="minorHAnsi" w:cstheme="minorHAnsi"/>
          <w:b/>
          <w:u w:val="single"/>
        </w:rPr>
        <w:br w:type="page"/>
      </w:r>
    </w:p>
    <w:p w14:paraId="13320F0F" w14:textId="0D4C4797" w:rsidR="008A269A" w:rsidRPr="005C3E23" w:rsidRDefault="008A269A" w:rsidP="008A269A">
      <w:pPr>
        <w:pStyle w:val="NoSpacing"/>
        <w:jc w:val="center"/>
        <w:rPr>
          <w:rFonts w:cstheme="minorHAnsi"/>
          <w:b/>
          <w:sz w:val="24"/>
          <w:szCs w:val="24"/>
          <w:u w:val="single"/>
        </w:rPr>
      </w:pPr>
      <w:r w:rsidRPr="005C3E23">
        <w:rPr>
          <w:rFonts w:cstheme="minorHAnsi"/>
          <w:b/>
          <w:sz w:val="24"/>
          <w:szCs w:val="24"/>
          <w:u w:val="single"/>
        </w:rPr>
        <w:lastRenderedPageBreak/>
        <w:t>II.</w:t>
      </w:r>
      <w:r w:rsidR="006A48E9">
        <w:rPr>
          <w:rFonts w:cstheme="minorHAnsi"/>
          <w:b/>
          <w:sz w:val="24"/>
          <w:szCs w:val="24"/>
          <w:u w:val="single"/>
        </w:rPr>
        <w:t xml:space="preserve"> </w:t>
      </w:r>
      <w:r w:rsidRPr="005C3E23">
        <w:rPr>
          <w:rFonts w:cstheme="minorHAnsi"/>
          <w:b/>
          <w:sz w:val="24"/>
          <w:szCs w:val="24"/>
          <w:u w:val="single"/>
        </w:rPr>
        <w:t>NON</w:t>
      </w:r>
      <w:r w:rsidR="00E62B9E">
        <w:rPr>
          <w:rFonts w:cstheme="minorHAnsi"/>
          <w:b/>
          <w:sz w:val="24"/>
          <w:szCs w:val="24"/>
          <w:u w:val="single"/>
        </w:rPr>
        <w:t>-</w:t>
      </w:r>
      <w:r w:rsidRPr="005C3E23">
        <w:rPr>
          <w:rFonts w:cstheme="minorHAnsi"/>
          <w:b/>
          <w:sz w:val="24"/>
          <w:szCs w:val="24"/>
          <w:u w:val="single"/>
        </w:rPr>
        <w:t xml:space="preserve">DISCRIMINATION </w:t>
      </w:r>
      <w:r w:rsidR="00E62B9E">
        <w:rPr>
          <w:rFonts w:cstheme="minorHAnsi"/>
          <w:b/>
          <w:sz w:val="24"/>
          <w:szCs w:val="24"/>
          <w:u w:val="single"/>
        </w:rPr>
        <w:t>STATEMENT</w:t>
      </w:r>
      <w:r w:rsidRPr="005C3E23">
        <w:rPr>
          <w:rFonts w:cstheme="minorHAnsi"/>
          <w:b/>
          <w:sz w:val="24"/>
          <w:szCs w:val="24"/>
          <w:u w:val="single"/>
        </w:rPr>
        <w:t xml:space="preserve"> AND TITLE IX</w:t>
      </w:r>
    </w:p>
    <w:p w14:paraId="02786E19" w14:textId="77777777" w:rsidR="008A269A" w:rsidRPr="005C3E23" w:rsidRDefault="008A269A" w:rsidP="008A269A">
      <w:pPr>
        <w:pStyle w:val="NoSpacing"/>
        <w:rPr>
          <w:rFonts w:cstheme="minorHAnsi"/>
          <w:sz w:val="24"/>
          <w:szCs w:val="24"/>
        </w:rPr>
      </w:pPr>
    </w:p>
    <w:p w14:paraId="403C4F4A" w14:textId="77777777" w:rsidR="000F5C26" w:rsidRPr="000F5C26" w:rsidRDefault="000F5C26" w:rsidP="000F5C26">
      <w:pPr>
        <w:jc w:val="center"/>
        <w:rPr>
          <w:rFonts w:ascii="Calibri" w:hAnsi="Calibri" w:cs="Calibri"/>
          <w:b/>
          <w:bCs/>
          <w:shd w:val="clear" w:color="auto" w:fill="FFFFFF"/>
        </w:rPr>
      </w:pPr>
      <w:r w:rsidRPr="000F5C26">
        <w:rPr>
          <w:rFonts w:ascii="Calibri" w:hAnsi="Calibri" w:cs="Calibri"/>
          <w:b/>
          <w:bCs/>
          <w:shd w:val="clear" w:color="auto" w:fill="FFFFFF"/>
        </w:rPr>
        <w:t>Non-Discrimination Statement</w:t>
      </w:r>
    </w:p>
    <w:p w14:paraId="21574E95" w14:textId="77777777" w:rsidR="000F5C26" w:rsidRDefault="000F5C26" w:rsidP="000F5C26">
      <w:pPr>
        <w:rPr>
          <w:rFonts w:ascii="Calibri" w:hAnsi="Calibri" w:cs="Calibri"/>
          <w:shd w:val="clear" w:color="auto" w:fill="FFFFFF"/>
        </w:rPr>
      </w:pPr>
    </w:p>
    <w:p w14:paraId="64BA94CF" w14:textId="13A7A450" w:rsidR="000F5C26" w:rsidRPr="000F5C26" w:rsidRDefault="000F5C26" w:rsidP="000F5C26">
      <w:pPr>
        <w:rPr>
          <w:rFonts w:ascii="Calibri" w:hAnsi="Calibri" w:cs="Calibri"/>
          <w:shd w:val="clear" w:color="auto" w:fill="FFFFFF"/>
        </w:rPr>
      </w:pPr>
      <w:r w:rsidRPr="000F5C26">
        <w:rPr>
          <w:rFonts w:ascii="Calibri" w:hAnsi="Calibri" w:cs="Calibri"/>
          <w:shd w:val="clear" w:color="auto" w:fill="FFFFFF"/>
        </w:rPr>
        <w:t>Wabash College, while exempted from Subpart C of Title IX regulation with respect to its admissions and recruitment activities, admits students and gives equal access to its scholarships, programs, and facilities without regard to race, color, sexual orientation, national or ethnic origin, religion, or physical or other disabilities. Wabash is welcoming for all people who have relationships with the College. For information about Wabash's commitment against discrimination in employment, see Wabash College's Employment Guide, Section 3.1, Professional Conduct Policy and Prohibition Against Harassment.</w:t>
      </w:r>
    </w:p>
    <w:p w14:paraId="7EC4AC92" w14:textId="77777777" w:rsidR="000F5C26" w:rsidRDefault="000F5C26" w:rsidP="000F5C26">
      <w:pPr>
        <w:rPr>
          <w:rFonts w:ascii="Calibri" w:hAnsi="Calibri" w:cs="Calibri"/>
          <w:shd w:val="clear" w:color="auto" w:fill="FFFFFF"/>
        </w:rPr>
      </w:pPr>
    </w:p>
    <w:p w14:paraId="64EBBB9D" w14:textId="2D6E627A" w:rsidR="000F5C26" w:rsidRPr="000F5C26" w:rsidRDefault="000F5C26" w:rsidP="000F5C26">
      <w:pPr>
        <w:jc w:val="center"/>
        <w:rPr>
          <w:rFonts w:ascii="Calibri" w:hAnsi="Calibri" w:cs="Calibri"/>
          <w:b/>
          <w:bCs/>
          <w:shd w:val="clear" w:color="auto" w:fill="FFFFFF"/>
        </w:rPr>
      </w:pPr>
      <w:r w:rsidRPr="000F5C26">
        <w:rPr>
          <w:rFonts w:ascii="Calibri" w:hAnsi="Calibri" w:cs="Calibri"/>
          <w:b/>
          <w:bCs/>
          <w:shd w:val="clear" w:color="auto" w:fill="FFFFFF"/>
        </w:rPr>
        <w:t>Notice of Non-Discrimination</w:t>
      </w:r>
    </w:p>
    <w:p w14:paraId="2F9F0557" w14:textId="77777777" w:rsidR="000F5C26" w:rsidRPr="000F5C26" w:rsidRDefault="000F5C26" w:rsidP="000F5C26">
      <w:pPr>
        <w:rPr>
          <w:rFonts w:ascii="Calibri" w:hAnsi="Calibri" w:cs="Calibri"/>
          <w:shd w:val="clear" w:color="auto" w:fill="FFFFFF"/>
        </w:rPr>
      </w:pPr>
    </w:p>
    <w:p w14:paraId="42895DE3" w14:textId="029CAB28" w:rsidR="000F5C26" w:rsidRDefault="000F5C26" w:rsidP="000F5C26">
      <w:pPr>
        <w:rPr>
          <w:rFonts w:ascii="Calibri" w:hAnsi="Calibri" w:cs="Calibri"/>
          <w:shd w:val="clear" w:color="auto" w:fill="FFFFFF"/>
        </w:rPr>
      </w:pPr>
      <w:r w:rsidRPr="000F5C26">
        <w:rPr>
          <w:rFonts w:ascii="Calibri" w:hAnsi="Calibri" w:cs="Calibri"/>
          <w:shd w:val="clear" w:color="auto" w:fill="FFFFFF"/>
        </w:rPr>
        <w:t>In accordance with Title IX of the Education Amendments of 1972, it is the policy of Wabash College that no Wabash student will be excluded from participation in, be denied the benefits of, or be subjected to discrimination in any education program or activity on the basis of sex. A student may not, on the basis of sex, be limited in the enjoyment of any right, privilege, advantage, or opportunity, including courses, extracurricular activities, benefits, and facilities.</w:t>
      </w:r>
    </w:p>
    <w:p w14:paraId="4F5EDB1F" w14:textId="77777777" w:rsidR="000F5C26" w:rsidRPr="000F5C26" w:rsidRDefault="000F5C26" w:rsidP="000F5C26">
      <w:pPr>
        <w:rPr>
          <w:rFonts w:ascii="Calibri" w:hAnsi="Calibri" w:cs="Calibri"/>
          <w:shd w:val="clear" w:color="auto" w:fill="FFFFFF"/>
        </w:rPr>
      </w:pPr>
    </w:p>
    <w:p w14:paraId="2AE39DDD" w14:textId="050919F2" w:rsidR="000F5C26" w:rsidRDefault="000F5C26" w:rsidP="000F5C26">
      <w:pPr>
        <w:rPr>
          <w:rFonts w:ascii="Calibri" w:hAnsi="Calibri" w:cs="Calibri"/>
          <w:shd w:val="clear" w:color="auto" w:fill="FFFFFF"/>
        </w:rPr>
      </w:pPr>
      <w:r w:rsidRPr="000F5C26">
        <w:rPr>
          <w:rFonts w:ascii="Calibri" w:hAnsi="Calibri" w:cs="Calibri"/>
          <w:shd w:val="clear" w:color="auto" w:fill="FFFFFF"/>
        </w:rPr>
        <w:t>This policy against sex discrimination includes a prohibition against sexual harassment, including sexual violence. Sexual harassment consists of sexual advances, sexual gestures, requests for sexual favors, or other verbal or physical conduct of a sexual nature that is unwelcome and that limits or denies, on the basis of sex, a student’s ability to participate in and benefit from the College’s education program; sexual harassment is further defined in greater detail in the </w:t>
      </w:r>
      <w:hyperlink r:id="rId14" w:history="1">
        <w:r w:rsidRPr="000F5C26">
          <w:rPr>
            <w:rStyle w:val="Hyperlink"/>
            <w:rFonts w:ascii="Calibri" w:hAnsi="Calibri" w:cs="Calibri"/>
            <w:shd w:val="clear" w:color="auto" w:fill="FFFFFF"/>
          </w:rPr>
          <w:t>College’s Title IX policy</w:t>
        </w:r>
      </w:hyperlink>
      <w:r w:rsidRPr="000F5C26">
        <w:rPr>
          <w:rFonts w:ascii="Calibri" w:hAnsi="Calibri" w:cs="Calibri"/>
          <w:shd w:val="clear" w:color="auto" w:fill="FFFFFF"/>
        </w:rPr>
        <w:t>. This policy prohibits sex discrimination by an employee or agent of the College, by another student, and by third parties who come into contact with students at College, or at College-related activities. The accused harasser can be either male or female, and the target of the harassment can be either male or female. The accused harasser and target can be of the same gender. Title IX applies regardless of the accused harasser’s or target’s actual or perceived sexual orientation. Sex discrimination prohibited by this policy can include being harassed for failing to conform to stereotypical notions about how a person of the target’s gender should behave.</w:t>
      </w:r>
    </w:p>
    <w:p w14:paraId="49350FB0" w14:textId="77777777" w:rsidR="000F5C26" w:rsidRPr="000F5C26" w:rsidRDefault="000F5C26" w:rsidP="000F5C26">
      <w:pPr>
        <w:rPr>
          <w:rFonts w:ascii="Calibri" w:hAnsi="Calibri" w:cs="Calibri"/>
          <w:shd w:val="clear" w:color="auto" w:fill="FFFFFF"/>
        </w:rPr>
      </w:pPr>
    </w:p>
    <w:p w14:paraId="792BFD4D" w14:textId="1F6BCBA0" w:rsidR="000F5C26" w:rsidRPr="000F5C26" w:rsidRDefault="000F5C26" w:rsidP="000F5C26">
      <w:pPr>
        <w:rPr>
          <w:rFonts w:ascii="Calibri" w:hAnsi="Calibri" w:cs="Calibri"/>
          <w:shd w:val="clear" w:color="auto" w:fill="FFFFFF"/>
        </w:rPr>
      </w:pPr>
      <w:r w:rsidRPr="000F5C26">
        <w:rPr>
          <w:rFonts w:ascii="Calibri" w:hAnsi="Calibri" w:cs="Calibri"/>
          <w:shd w:val="clear" w:color="auto" w:fill="FFFFFF"/>
        </w:rPr>
        <w:t xml:space="preserve">Reports of discrimination and requests for accommodation regarding disabilities may be made to Wabash's title IX Coordinator, Associate Dean Heather Thrush, in </w:t>
      </w:r>
      <w:r w:rsidR="00773E15">
        <w:rPr>
          <w:rFonts w:ascii="Calibri" w:hAnsi="Calibri" w:cs="Calibri"/>
          <w:shd w:val="clear" w:color="auto" w:fill="FFFFFF"/>
        </w:rPr>
        <w:t>the Armory 415 Mall dr</w:t>
      </w:r>
      <w:r w:rsidR="008003D8">
        <w:rPr>
          <w:rFonts w:ascii="Calibri" w:hAnsi="Calibri" w:cs="Calibri"/>
          <w:shd w:val="clear" w:color="auto" w:fill="FFFFFF"/>
        </w:rPr>
        <w:t>.</w:t>
      </w:r>
      <w:r w:rsidR="00773E15">
        <w:rPr>
          <w:rFonts w:ascii="Calibri" w:hAnsi="Calibri" w:cs="Calibri"/>
          <w:shd w:val="clear" w:color="auto" w:fill="FFFFFF"/>
        </w:rPr>
        <w:t>, Rm 101E</w:t>
      </w:r>
      <w:r w:rsidRPr="000F5C26">
        <w:rPr>
          <w:rFonts w:ascii="Calibri" w:hAnsi="Calibri" w:cs="Calibri"/>
          <w:shd w:val="clear" w:color="auto" w:fill="FFFFFF"/>
        </w:rPr>
        <w:t>, at </w:t>
      </w:r>
      <w:hyperlink r:id="rId15" w:history="1">
        <w:r w:rsidRPr="000F5C26">
          <w:rPr>
            <w:rStyle w:val="Hyperlink"/>
            <w:rFonts w:ascii="Calibri" w:hAnsi="Calibri" w:cs="Calibri"/>
            <w:shd w:val="clear" w:color="auto" w:fill="FFFFFF"/>
          </w:rPr>
          <w:t>thrushh@wabash.edu</w:t>
        </w:r>
      </w:hyperlink>
      <w:r w:rsidRPr="000F5C26">
        <w:rPr>
          <w:rFonts w:ascii="Calibri" w:hAnsi="Calibri" w:cs="Calibri"/>
          <w:shd w:val="clear" w:color="auto" w:fill="FFFFFF"/>
        </w:rPr>
        <w:t>, or 765-361-6437. Inquiries concerning the application of Title IX may be made to the Title IX Coordinator and/or the Assistant Secretary of the United States Department of Education.</w:t>
      </w:r>
    </w:p>
    <w:p w14:paraId="18CACDAB" w14:textId="39742778" w:rsidR="004823E2" w:rsidRPr="000F5C26" w:rsidRDefault="004823E2" w:rsidP="00FB0095">
      <w:pPr>
        <w:rPr>
          <w:rFonts w:ascii="Calibri" w:hAnsi="Calibri" w:cs="Calibri"/>
          <w:shd w:val="clear" w:color="auto" w:fill="FFFFFF"/>
        </w:rPr>
      </w:pPr>
    </w:p>
    <w:p w14:paraId="0279F6BA" w14:textId="1BFAFF23" w:rsidR="00E62B9E" w:rsidRDefault="00E62B9E" w:rsidP="00FB0095">
      <w:pPr>
        <w:rPr>
          <w:rFonts w:ascii="Calibri" w:hAnsi="Calibri" w:cs="Calibri"/>
          <w:b/>
          <w:shd w:val="clear" w:color="auto" w:fill="FFFFFF"/>
        </w:rPr>
      </w:pPr>
    </w:p>
    <w:p w14:paraId="071A92B9" w14:textId="6EE053E6" w:rsidR="00E62B9E" w:rsidRPr="00DC41CF" w:rsidRDefault="00E62B9E" w:rsidP="00FB0095">
      <w:pPr>
        <w:rPr>
          <w:rFonts w:ascii="Calibri" w:hAnsi="Calibri" w:cs="Calibri"/>
          <w:shd w:val="clear" w:color="auto" w:fill="FFFFFF"/>
        </w:rPr>
      </w:pPr>
      <w:r>
        <w:rPr>
          <w:rFonts w:ascii="Calibri" w:hAnsi="Calibri" w:cs="Calibri"/>
          <w:b/>
          <w:shd w:val="clear" w:color="auto" w:fill="FFFFFF"/>
        </w:rPr>
        <w:t xml:space="preserve">Wabash’s </w:t>
      </w:r>
      <w:hyperlink r:id="rId16" w:history="1">
        <w:r w:rsidRPr="00A04D09">
          <w:rPr>
            <w:rStyle w:val="Hyperlink"/>
            <w:rFonts w:ascii="Calibri" w:hAnsi="Calibri" w:cs="Calibri"/>
            <w:b/>
            <w:shd w:val="clear" w:color="auto" w:fill="FFFFFF"/>
          </w:rPr>
          <w:t>Title IX Sexual Harassment Policy</w:t>
        </w:r>
      </w:hyperlink>
      <w:r>
        <w:rPr>
          <w:rFonts w:ascii="Calibri" w:hAnsi="Calibri" w:cs="Calibri"/>
          <w:b/>
          <w:shd w:val="clear" w:color="auto" w:fill="FFFFFF"/>
        </w:rPr>
        <w:t xml:space="preserve"> can be found on the College’s website.</w:t>
      </w:r>
    </w:p>
    <w:p w14:paraId="63210EEC" w14:textId="77777777" w:rsidR="00A84EE7" w:rsidRPr="005C3E23" w:rsidRDefault="00A84EE7">
      <w:pPr>
        <w:rPr>
          <w:rFonts w:asciiTheme="minorHAnsi" w:hAnsiTheme="minorHAnsi" w:cstheme="minorHAnsi"/>
          <w:b/>
          <w:u w:val="single"/>
        </w:rPr>
      </w:pPr>
      <w:r w:rsidRPr="005C3E23">
        <w:rPr>
          <w:rFonts w:asciiTheme="minorHAnsi" w:hAnsiTheme="minorHAnsi" w:cstheme="minorHAnsi"/>
          <w:b/>
          <w:u w:val="single"/>
        </w:rPr>
        <w:br w:type="page"/>
      </w:r>
    </w:p>
    <w:p w14:paraId="124076E7" w14:textId="200BD45E" w:rsidR="00426F9A" w:rsidRPr="005C3E23" w:rsidRDefault="000D753A" w:rsidP="00BB5CD7">
      <w:pPr>
        <w:jc w:val="center"/>
        <w:rPr>
          <w:rFonts w:asciiTheme="minorHAnsi" w:hAnsiTheme="minorHAnsi" w:cstheme="minorHAnsi"/>
          <w:b/>
          <w:u w:val="single"/>
        </w:rPr>
      </w:pPr>
      <w:r>
        <w:rPr>
          <w:rFonts w:asciiTheme="minorHAnsi" w:hAnsiTheme="minorHAnsi" w:cstheme="minorHAnsi"/>
          <w:b/>
          <w:u w:val="single"/>
        </w:rPr>
        <w:lastRenderedPageBreak/>
        <w:t>II</w:t>
      </w:r>
      <w:r w:rsidR="00327B26" w:rsidRPr="005C3E23">
        <w:rPr>
          <w:rFonts w:asciiTheme="minorHAnsi" w:hAnsiTheme="minorHAnsi" w:cstheme="minorHAnsi"/>
          <w:b/>
          <w:u w:val="single"/>
        </w:rPr>
        <w:t>I</w:t>
      </w:r>
      <w:r w:rsidR="00426F9A" w:rsidRPr="005C3E23">
        <w:rPr>
          <w:rFonts w:asciiTheme="minorHAnsi" w:hAnsiTheme="minorHAnsi" w:cstheme="minorHAnsi"/>
          <w:b/>
          <w:u w:val="single"/>
        </w:rPr>
        <w:t>.</w:t>
      </w:r>
      <w:r w:rsidR="006A48E9">
        <w:rPr>
          <w:rFonts w:asciiTheme="minorHAnsi" w:hAnsiTheme="minorHAnsi" w:cstheme="minorHAnsi"/>
          <w:b/>
          <w:u w:val="single"/>
        </w:rPr>
        <w:t xml:space="preserve">  </w:t>
      </w:r>
      <w:r w:rsidR="00426F9A" w:rsidRPr="005C3E23">
        <w:rPr>
          <w:rFonts w:asciiTheme="minorHAnsi" w:hAnsiTheme="minorHAnsi" w:cstheme="minorHAnsi"/>
          <w:b/>
          <w:u w:val="single"/>
        </w:rPr>
        <w:t>CRIME AWARENESS AND CAMPUS SECURITY AT WABASH</w:t>
      </w:r>
    </w:p>
    <w:p w14:paraId="4E1E2760" w14:textId="77777777" w:rsidR="00426F9A" w:rsidRPr="005C3E23" w:rsidRDefault="00426F9A" w:rsidP="00426F9A">
      <w:pPr>
        <w:rPr>
          <w:rFonts w:asciiTheme="minorHAnsi" w:hAnsiTheme="minorHAnsi" w:cstheme="minorHAnsi"/>
        </w:rPr>
      </w:pPr>
    </w:p>
    <w:p w14:paraId="75D97533" w14:textId="77777777" w:rsidR="00426F9A" w:rsidRPr="005C3E23" w:rsidRDefault="00426F9A" w:rsidP="001249E7">
      <w:pPr>
        <w:rPr>
          <w:rFonts w:asciiTheme="minorHAnsi" w:hAnsiTheme="minorHAnsi" w:cstheme="minorHAnsi"/>
        </w:rPr>
      </w:pPr>
      <w:r w:rsidRPr="005C3E23">
        <w:rPr>
          <w:rFonts w:asciiTheme="minorHAnsi" w:hAnsiTheme="minorHAnsi" w:cstheme="minorHAnsi"/>
        </w:rPr>
        <w:t>In accordance with Public Law 101-542 (known as the Students’ Right to Know and Campus Security Act) Title II, Wabash publishes this annual report:</w:t>
      </w:r>
    </w:p>
    <w:p w14:paraId="327211E0" w14:textId="77777777" w:rsidR="00426F9A" w:rsidRPr="005C3E23" w:rsidRDefault="00426F9A" w:rsidP="00426F9A">
      <w:pPr>
        <w:rPr>
          <w:rFonts w:asciiTheme="minorHAnsi" w:hAnsiTheme="minorHAnsi" w:cstheme="minorHAnsi"/>
        </w:rPr>
      </w:pPr>
    </w:p>
    <w:p w14:paraId="44D080CF" w14:textId="19B0FB87" w:rsidR="003E4C72" w:rsidRPr="005C3E23" w:rsidRDefault="003E4C72" w:rsidP="003E4C72">
      <w:pPr>
        <w:pStyle w:val="NoSpacing"/>
        <w:ind w:left="720" w:hanging="720"/>
        <w:rPr>
          <w:rFonts w:cstheme="minorHAnsi"/>
          <w:sz w:val="24"/>
          <w:szCs w:val="24"/>
        </w:rPr>
      </w:pPr>
      <w:r w:rsidRPr="005C3E23">
        <w:rPr>
          <w:rFonts w:cstheme="minorHAnsi"/>
          <w:sz w:val="24"/>
          <w:szCs w:val="24"/>
        </w:rPr>
        <w:t>•</w:t>
      </w:r>
      <w:r w:rsidRPr="005C3E23">
        <w:rPr>
          <w:rFonts w:cstheme="minorHAnsi"/>
          <w:sz w:val="24"/>
          <w:szCs w:val="24"/>
        </w:rPr>
        <w:tab/>
        <w:t xml:space="preserve">The Department of Safety and Security works closely with the Crawfordsville Police Department and the Montgomery County Sheriff’s Department. All prosecutions are secured through the Crawfordsville Police Department.  </w:t>
      </w:r>
    </w:p>
    <w:p w14:paraId="0DEA71A0" w14:textId="77777777" w:rsidR="003E4C72" w:rsidRPr="005C3E23" w:rsidRDefault="003E4C72" w:rsidP="003E4C72">
      <w:pPr>
        <w:pStyle w:val="NoSpacing"/>
        <w:rPr>
          <w:rFonts w:cstheme="minorHAnsi"/>
          <w:sz w:val="24"/>
          <w:szCs w:val="24"/>
        </w:rPr>
      </w:pPr>
    </w:p>
    <w:p w14:paraId="7615B43B" w14:textId="78ABD621" w:rsidR="003E4C72" w:rsidRPr="005C3E23" w:rsidRDefault="003E4C72" w:rsidP="003E4C72">
      <w:pPr>
        <w:pStyle w:val="NoSpacing"/>
        <w:ind w:left="720" w:hanging="720"/>
        <w:rPr>
          <w:rFonts w:cstheme="minorHAnsi"/>
          <w:sz w:val="24"/>
          <w:szCs w:val="24"/>
        </w:rPr>
      </w:pPr>
      <w:r w:rsidRPr="005C3E23">
        <w:rPr>
          <w:rFonts w:cstheme="minorHAnsi"/>
          <w:sz w:val="24"/>
          <w:szCs w:val="24"/>
        </w:rPr>
        <w:t>•</w:t>
      </w:r>
      <w:r w:rsidRPr="005C3E23">
        <w:rPr>
          <w:rFonts w:cstheme="minorHAnsi"/>
          <w:sz w:val="24"/>
          <w:szCs w:val="24"/>
        </w:rPr>
        <w:tab/>
        <w:t xml:space="preserve">The Department of Safety and Security maintains a daily logbook containing all reports to the Security Department regarding incidents of crime. This logbook is located in the Director of Safety and Security’s office.  </w:t>
      </w:r>
    </w:p>
    <w:p w14:paraId="39B0229C" w14:textId="77777777" w:rsidR="003E4C72" w:rsidRPr="005C3E23" w:rsidRDefault="003E4C72" w:rsidP="003E4C72">
      <w:pPr>
        <w:pStyle w:val="NoSpacing"/>
        <w:rPr>
          <w:rFonts w:cstheme="minorHAnsi"/>
          <w:sz w:val="24"/>
          <w:szCs w:val="24"/>
        </w:rPr>
      </w:pPr>
    </w:p>
    <w:p w14:paraId="352C9928" w14:textId="1FA8395D" w:rsidR="003E4C72" w:rsidRPr="005C3E23" w:rsidRDefault="003E4C72" w:rsidP="003E4C72">
      <w:pPr>
        <w:pStyle w:val="NoSpacing"/>
        <w:ind w:left="720" w:hanging="720"/>
        <w:rPr>
          <w:rFonts w:cstheme="minorHAnsi"/>
          <w:sz w:val="24"/>
          <w:szCs w:val="24"/>
        </w:rPr>
      </w:pPr>
      <w:r w:rsidRPr="005C3E23">
        <w:rPr>
          <w:rFonts w:cstheme="minorHAnsi"/>
          <w:sz w:val="24"/>
          <w:szCs w:val="24"/>
        </w:rPr>
        <w:t>•</w:t>
      </w:r>
      <w:r w:rsidRPr="005C3E23">
        <w:rPr>
          <w:rFonts w:cstheme="minorHAnsi"/>
          <w:sz w:val="24"/>
          <w:szCs w:val="24"/>
        </w:rPr>
        <w:tab/>
        <w:t xml:space="preserve">Campus facilities are open to students, employees, and guests during normal business hours.  Individuals not having legitimate business on campus may be arrested as trespassers and are subject to penalties provided by the Indiana Crimes Code.  </w:t>
      </w:r>
    </w:p>
    <w:p w14:paraId="0AFC6F3F" w14:textId="77777777" w:rsidR="003E4C72" w:rsidRPr="005C3E23" w:rsidRDefault="003E4C72" w:rsidP="003E4C72">
      <w:pPr>
        <w:pStyle w:val="NoSpacing"/>
        <w:rPr>
          <w:rFonts w:cstheme="minorHAnsi"/>
          <w:sz w:val="24"/>
          <w:szCs w:val="24"/>
        </w:rPr>
      </w:pPr>
    </w:p>
    <w:p w14:paraId="114483F4" w14:textId="27088038" w:rsidR="003E4C72" w:rsidRPr="005C3E23" w:rsidRDefault="003E4C72" w:rsidP="003E4C72">
      <w:pPr>
        <w:pStyle w:val="NoSpacing"/>
        <w:ind w:left="720" w:hanging="720"/>
        <w:rPr>
          <w:rFonts w:cstheme="minorHAnsi"/>
          <w:sz w:val="24"/>
          <w:szCs w:val="24"/>
        </w:rPr>
      </w:pPr>
      <w:r w:rsidRPr="005C3E23">
        <w:rPr>
          <w:rFonts w:cstheme="minorHAnsi"/>
          <w:sz w:val="24"/>
          <w:szCs w:val="24"/>
        </w:rPr>
        <w:t>•</w:t>
      </w:r>
      <w:r w:rsidRPr="005C3E23">
        <w:rPr>
          <w:rFonts w:cstheme="minorHAnsi"/>
          <w:sz w:val="24"/>
          <w:szCs w:val="24"/>
        </w:rPr>
        <w:tab/>
        <w:t xml:space="preserve">In the maintenance of campus facilities, including landscaping, grounds </w:t>
      </w:r>
      <w:r w:rsidR="00706C5A" w:rsidRPr="005C3E23">
        <w:rPr>
          <w:rFonts w:cstheme="minorHAnsi"/>
          <w:sz w:val="24"/>
          <w:szCs w:val="24"/>
        </w:rPr>
        <w:t>keeping, and outdoor lighting, C</w:t>
      </w:r>
      <w:r w:rsidRPr="005C3E23">
        <w:rPr>
          <w:rFonts w:cstheme="minorHAnsi"/>
          <w:sz w:val="24"/>
          <w:szCs w:val="24"/>
        </w:rPr>
        <w:t xml:space="preserve">ollege personnel monitor the campus for irregularities and needed repairs. Periodic input is sought from outside agencies as an additional guide in evaluating our needs.  </w:t>
      </w:r>
    </w:p>
    <w:p w14:paraId="0C86E6BC" w14:textId="77777777" w:rsidR="003E4C72" w:rsidRPr="005C3E23" w:rsidRDefault="003E4C72" w:rsidP="003E4C72">
      <w:pPr>
        <w:pStyle w:val="NoSpacing"/>
        <w:rPr>
          <w:rFonts w:cstheme="minorHAnsi"/>
          <w:sz w:val="24"/>
          <w:szCs w:val="24"/>
        </w:rPr>
      </w:pPr>
    </w:p>
    <w:p w14:paraId="2E4E6B87" w14:textId="4EED1D07" w:rsidR="003E4C72" w:rsidRPr="005C3E23" w:rsidRDefault="003E4C72" w:rsidP="003E4C72">
      <w:pPr>
        <w:pStyle w:val="NoSpacing"/>
        <w:ind w:left="720" w:hanging="720"/>
        <w:rPr>
          <w:rFonts w:cstheme="minorHAnsi"/>
          <w:sz w:val="24"/>
          <w:szCs w:val="24"/>
        </w:rPr>
      </w:pPr>
      <w:r w:rsidRPr="005C3E23">
        <w:rPr>
          <w:rFonts w:cstheme="minorHAnsi"/>
          <w:sz w:val="24"/>
          <w:szCs w:val="24"/>
        </w:rPr>
        <w:t>•</w:t>
      </w:r>
      <w:r w:rsidRPr="005C3E23">
        <w:rPr>
          <w:rFonts w:cstheme="minorHAnsi"/>
          <w:sz w:val="24"/>
          <w:szCs w:val="24"/>
        </w:rPr>
        <w:tab/>
        <w:t xml:space="preserve">The following media are used on an as-needed basis to alert the campus community to any threats and/or general security matters: </w:t>
      </w:r>
      <w:r w:rsidR="00665C9C" w:rsidRPr="005C3E23">
        <w:rPr>
          <w:rFonts w:cstheme="minorHAnsi"/>
          <w:sz w:val="24"/>
          <w:szCs w:val="24"/>
        </w:rPr>
        <w:t>e2 Campus</w:t>
      </w:r>
      <w:r w:rsidRPr="005C3E23">
        <w:rPr>
          <w:rFonts w:cstheme="minorHAnsi"/>
          <w:sz w:val="24"/>
          <w:szCs w:val="24"/>
        </w:rPr>
        <w:t xml:space="preserve"> (by contacting the IT Help Desk, students, faculty and staff may sign up for this service which provides the capability to send email, text message</w:t>
      </w:r>
      <w:r w:rsidR="00706C5A" w:rsidRPr="005C3E23">
        <w:rPr>
          <w:rFonts w:cstheme="minorHAnsi"/>
          <w:sz w:val="24"/>
          <w:szCs w:val="24"/>
        </w:rPr>
        <w:t>,</w:t>
      </w:r>
      <w:r w:rsidRPr="005C3E23">
        <w:rPr>
          <w:rFonts w:cstheme="minorHAnsi"/>
          <w:sz w:val="24"/>
          <w:szCs w:val="24"/>
        </w:rPr>
        <w:t xml:space="preserve"> and phone alerts); </w:t>
      </w:r>
      <w:r w:rsidRPr="005C3E23">
        <w:rPr>
          <w:rFonts w:cstheme="minorHAnsi"/>
          <w:i/>
          <w:sz w:val="24"/>
          <w:szCs w:val="24"/>
        </w:rPr>
        <w:t>The Bachelor</w:t>
      </w:r>
      <w:r w:rsidRPr="005C3E23">
        <w:rPr>
          <w:rFonts w:cstheme="minorHAnsi"/>
          <w:sz w:val="24"/>
          <w:szCs w:val="24"/>
        </w:rPr>
        <w:t xml:space="preserve"> (weekly student newspaper); WNDY (the on-campus radio station); Email; Student Affairs staff; Student Senate meetings; campus forums, and written announcements. </w:t>
      </w:r>
    </w:p>
    <w:p w14:paraId="117FDA7C" w14:textId="77777777" w:rsidR="003E4C72" w:rsidRPr="005C3E23" w:rsidRDefault="003E4C72" w:rsidP="003E4C72">
      <w:pPr>
        <w:pStyle w:val="NoSpacing"/>
        <w:rPr>
          <w:rFonts w:cstheme="minorHAnsi"/>
          <w:sz w:val="24"/>
          <w:szCs w:val="24"/>
        </w:rPr>
      </w:pPr>
    </w:p>
    <w:p w14:paraId="70ED829D" w14:textId="7D342800" w:rsidR="003E4C72" w:rsidRPr="005C3E23" w:rsidRDefault="003E4C72" w:rsidP="003E4C72">
      <w:pPr>
        <w:pStyle w:val="NoSpacing"/>
        <w:ind w:left="720" w:hanging="720"/>
        <w:rPr>
          <w:rFonts w:cstheme="minorHAnsi"/>
          <w:sz w:val="24"/>
          <w:szCs w:val="24"/>
        </w:rPr>
      </w:pPr>
      <w:r w:rsidRPr="005C3E23">
        <w:rPr>
          <w:rFonts w:cstheme="minorHAnsi"/>
          <w:sz w:val="24"/>
          <w:szCs w:val="24"/>
        </w:rPr>
        <w:t>•</w:t>
      </w:r>
      <w:r w:rsidRPr="005C3E23">
        <w:rPr>
          <w:rFonts w:cstheme="minorHAnsi"/>
          <w:sz w:val="24"/>
          <w:szCs w:val="24"/>
        </w:rPr>
        <w:tab/>
        <w:t xml:space="preserve">Campus housing at Wabash includes </w:t>
      </w:r>
      <w:r w:rsidR="00AC4CF8" w:rsidRPr="005C3E23">
        <w:rPr>
          <w:rFonts w:cstheme="minorHAnsi"/>
          <w:sz w:val="24"/>
          <w:szCs w:val="24"/>
        </w:rPr>
        <w:t>11</w:t>
      </w:r>
      <w:r w:rsidRPr="005C3E23">
        <w:rPr>
          <w:rFonts w:cstheme="minorHAnsi"/>
          <w:sz w:val="24"/>
          <w:szCs w:val="24"/>
        </w:rPr>
        <w:t xml:space="preserve"> residence halls, </w:t>
      </w:r>
      <w:r w:rsidR="00A00221">
        <w:rPr>
          <w:rFonts w:cstheme="minorHAnsi"/>
          <w:sz w:val="24"/>
          <w:szCs w:val="24"/>
        </w:rPr>
        <w:t>three</w:t>
      </w:r>
      <w:r w:rsidRPr="005C3E23">
        <w:rPr>
          <w:rFonts w:cstheme="minorHAnsi"/>
          <w:sz w:val="24"/>
          <w:szCs w:val="24"/>
        </w:rPr>
        <w:t xml:space="preserve"> houses, and </w:t>
      </w:r>
      <w:r w:rsidR="00706C5A" w:rsidRPr="005C3E23">
        <w:rPr>
          <w:rFonts w:cstheme="minorHAnsi"/>
          <w:sz w:val="24"/>
          <w:szCs w:val="24"/>
        </w:rPr>
        <w:t>10</w:t>
      </w:r>
      <w:r w:rsidRPr="005C3E23">
        <w:rPr>
          <w:rFonts w:cstheme="minorHAnsi"/>
          <w:sz w:val="24"/>
          <w:szCs w:val="24"/>
        </w:rPr>
        <w:t xml:space="preserve"> fraternities. The College does not have housing for married students. Students may request a change in roommates through the Associate Dean of Students’ office. Such requests are honored if they are appropriate and possible within the limits of available space. Exterior doors to all residential facilities are locked 24 hours a day. Standard locking mechanisms are used to secure doors and windows in student rooms.  Residents are urged to use these safety features.  </w:t>
      </w:r>
    </w:p>
    <w:p w14:paraId="62B8AA62" w14:textId="77777777" w:rsidR="003E4C72" w:rsidRPr="005C3E23" w:rsidRDefault="003E4C72" w:rsidP="003E4C72">
      <w:pPr>
        <w:pStyle w:val="NoSpacing"/>
        <w:rPr>
          <w:rFonts w:cstheme="minorHAnsi"/>
          <w:sz w:val="24"/>
          <w:szCs w:val="24"/>
        </w:rPr>
      </w:pPr>
    </w:p>
    <w:p w14:paraId="616D5A6D" w14:textId="51CFAF63" w:rsidR="003E4C72" w:rsidRPr="006A48E9" w:rsidRDefault="003E4C72" w:rsidP="003E4C72">
      <w:pPr>
        <w:pStyle w:val="NoSpacing"/>
        <w:rPr>
          <w:rFonts w:cstheme="minorHAnsi"/>
          <w:sz w:val="28"/>
          <w:szCs w:val="28"/>
          <w:u w:val="single"/>
        </w:rPr>
      </w:pPr>
      <w:r w:rsidRPr="005C3E23">
        <w:rPr>
          <w:rFonts w:cstheme="minorHAnsi"/>
          <w:sz w:val="24"/>
          <w:szCs w:val="24"/>
        </w:rPr>
        <w:t>•</w:t>
      </w:r>
      <w:r w:rsidRPr="005C3E23">
        <w:rPr>
          <w:rFonts w:cstheme="minorHAnsi"/>
          <w:sz w:val="24"/>
          <w:szCs w:val="24"/>
        </w:rPr>
        <w:tab/>
      </w:r>
      <w:r w:rsidRPr="006A48E9">
        <w:rPr>
          <w:rFonts w:cstheme="minorHAnsi"/>
          <w:b/>
          <w:sz w:val="28"/>
          <w:szCs w:val="28"/>
          <w:u w:val="single"/>
        </w:rPr>
        <w:t>Firearms and other weapons are prohibited on campus</w:t>
      </w:r>
      <w:r w:rsidRPr="006A48E9">
        <w:rPr>
          <w:rFonts w:cstheme="minorHAnsi"/>
          <w:sz w:val="28"/>
          <w:szCs w:val="28"/>
          <w:u w:val="single"/>
        </w:rPr>
        <w:t xml:space="preserve">.  </w:t>
      </w:r>
    </w:p>
    <w:p w14:paraId="3B32E5DC" w14:textId="77777777" w:rsidR="003E4C72" w:rsidRPr="005C3E23" w:rsidRDefault="003E4C72" w:rsidP="003E4C72">
      <w:pPr>
        <w:pStyle w:val="NoSpacing"/>
        <w:rPr>
          <w:rFonts w:cstheme="minorHAnsi"/>
          <w:sz w:val="24"/>
          <w:szCs w:val="24"/>
        </w:rPr>
      </w:pPr>
    </w:p>
    <w:p w14:paraId="10319EC1" w14:textId="77777777" w:rsidR="003E4C72" w:rsidRPr="005C3E23" w:rsidRDefault="003E4C72" w:rsidP="003E4C72">
      <w:pPr>
        <w:pStyle w:val="NoSpacing"/>
        <w:rPr>
          <w:rFonts w:cstheme="minorHAnsi"/>
          <w:b/>
          <w:sz w:val="24"/>
          <w:szCs w:val="24"/>
          <w:u w:val="single"/>
        </w:rPr>
      </w:pPr>
      <w:r w:rsidRPr="005C3E23">
        <w:rPr>
          <w:rFonts w:cstheme="minorHAnsi"/>
          <w:b/>
          <w:sz w:val="24"/>
          <w:szCs w:val="24"/>
          <w:u w:val="single"/>
        </w:rPr>
        <w:t>Missing Student Policy</w:t>
      </w:r>
    </w:p>
    <w:p w14:paraId="5AA40DE8" w14:textId="30A8B3D2" w:rsidR="003E4C72" w:rsidRPr="005C3E23" w:rsidRDefault="003E4C72" w:rsidP="003E4C72">
      <w:pPr>
        <w:pStyle w:val="NoSpacing"/>
        <w:rPr>
          <w:rFonts w:cstheme="minorHAnsi"/>
          <w:sz w:val="24"/>
          <w:szCs w:val="24"/>
        </w:rPr>
      </w:pPr>
      <w:r w:rsidRPr="005C3E23">
        <w:rPr>
          <w:rFonts w:cstheme="minorHAnsi"/>
          <w:sz w:val="24"/>
          <w:szCs w:val="24"/>
        </w:rPr>
        <w:t>Definition: Any individual who is a student of Wabash College who resides in a facility owned, operated, or approved by the institution and is reported missing from his residence.</w:t>
      </w:r>
    </w:p>
    <w:p w14:paraId="62B6552C" w14:textId="77777777" w:rsidR="003E4C72" w:rsidRPr="005C3E23" w:rsidRDefault="003E4C72" w:rsidP="003E4C72">
      <w:pPr>
        <w:pStyle w:val="NoSpacing"/>
        <w:rPr>
          <w:rFonts w:cstheme="minorHAnsi"/>
          <w:sz w:val="24"/>
          <w:szCs w:val="24"/>
        </w:rPr>
      </w:pPr>
    </w:p>
    <w:p w14:paraId="249A01F0" w14:textId="60D24473" w:rsidR="003E4C72" w:rsidRPr="005C3E23" w:rsidRDefault="003E4C72" w:rsidP="003E4C72">
      <w:pPr>
        <w:pStyle w:val="NoSpacing"/>
        <w:rPr>
          <w:rFonts w:cstheme="minorHAnsi"/>
          <w:sz w:val="24"/>
          <w:szCs w:val="24"/>
        </w:rPr>
      </w:pPr>
      <w:r w:rsidRPr="005C3E23">
        <w:rPr>
          <w:rFonts w:cstheme="minorHAnsi"/>
          <w:sz w:val="24"/>
          <w:szCs w:val="24"/>
        </w:rPr>
        <w:t>If you believe that a student is missing, immediate referral to the Department of Safety and Security and/or Crawfordsville Police is required. Once the notification has been received, College officials will attempt to determine the last known location of the student using all resources available, including but not limited to:</w:t>
      </w:r>
    </w:p>
    <w:p w14:paraId="7D98E363" w14:textId="77777777" w:rsidR="003E4C72" w:rsidRPr="005C3E23" w:rsidRDefault="003E4C72" w:rsidP="003E4C72">
      <w:pPr>
        <w:pStyle w:val="NoSpacing"/>
        <w:rPr>
          <w:rFonts w:cstheme="minorHAnsi"/>
          <w:sz w:val="24"/>
          <w:szCs w:val="24"/>
        </w:rPr>
      </w:pPr>
    </w:p>
    <w:p w14:paraId="4349086A" w14:textId="113245D5" w:rsidR="003E4C72" w:rsidRPr="005C3E23" w:rsidRDefault="003E4C72" w:rsidP="003E4C72">
      <w:pPr>
        <w:pStyle w:val="NoSpacing"/>
        <w:numPr>
          <w:ilvl w:val="0"/>
          <w:numId w:val="15"/>
        </w:numPr>
        <w:rPr>
          <w:rFonts w:cstheme="minorHAnsi"/>
          <w:sz w:val="24"/>
          <w:szCs w:val="24"/>
        </w:rPr>
      </w:pPr>
      <w:r w:rsidRPr="005C3E23">
        <w:rPr>
          <w:rFonts w:cstheme="minorHAnsi"/>
          <w:sz w:val="24"/>
          <w:szCs w:val="24"/>
        </w:rPr>
        <w:t>Questioning roommates, friends, faculty and staff.</w:t>
      </w:r>
    </w:p>
    <w:p w14:paraId="63D49522" w14:textId="627A844C" w:rsidR="003E4C72" w:rsidRPr="005C3E23" w:rsidRDefault="003E4C72" w:rsidP="003E4C72">
      <w:pPr>
        <w:pStyle w:val="NoSpacing"/>
        <w:numPr>
          <w:ilvl w:val="0"/>
          <w:numId w:val="15"/>
        </w:numPr>
        <w:rPr>
          <w:rFonts w:cstheme="minorHAnsi"/>
          <w:sz w:val="24"/>
          <w:szCs w:val="24"/>
        </w:rPr>
      </w:pPr>
      <w:r w:rsidRPr="005C3E23">
        <w:rPr>
          <w:rFonts w:cstheme="minorHAnsi"/>
          <w:sz w:val="24"/>
          <w:szCs w:val="24"/>
        </w:rPr>
        <w:t>Notifying the Crawfordsville Police Department.</w:t>
      </w:r>
    </w:p>
    <w:p w14:paraId="6D6A3641" w14:textId="1D5BB6A4" w:rsidR="003E4C72" w:rsidRPr="005C3E23" w:rsidRDefault="003E4C72" w:rsidP="003E4C72">
      <w:pPr>
        <w:pStyle w:val="NoSpacing"/>
        <w:numPr>
          <w:ilvl w:val="0"/>
          <w:numId w:val="15"/>
        </w:numPr>
        <w:rPr>
          <w:rFonts w:cstheme="minorHAnsi"/>
          <w:sz w:val="24"/>
          <w:szCs w:val="24"/>
        </w:rPr>
      </w:pPr>
      <w:r w:rsidRPr="005C3E23">
        <w:rPr>
          <w:rFonts w:cstheme="minorHAnsi"/>
          <w:sz w:val="24"/>
          <w:szCs w:val="24"/>
        </w:rPr>
        <w:lastRenderedPageBreak/>
        <w:t>Calling and/or texting the student’s cell phone.</w:t>
      </w:r>
    </w:p>
    <w:p w14:paraId="1EB053F3" w14:textId="3D8E7643" w:rsidR="003E4C72" w:rsidRPr="005C3E23" w:rsidRDefault="003E4C72" w:rsidP="003E4C72">
      <w:pPr>
        <w:pStyle w:val="NoSpacing"/>
        <w:numPr>
          <w:ilvl w:val="0"/>
          <w:numId w:val="15"/>
        </w:numPr>
        <w:rPr>
          <w:rFonts w:cstheme="minorHAnsi"/>
          <w:sz w:val="24"/>
          <w:szCs w:val="24"/>
        </w:rPr>
      </w:pPr>
      <w:r w:rsidRPr="005C3E23">
        <w:rPr>
          <w:rFonts w:cstheme="minorHAnsi"/>
          <w:sz w:val="24"/>
          <w:szCs w:val="24"/>
        </w:rPr>
        <w:t>Checking the student’s most recent email sent and/or received.</w:t>
      </w:r>
    </w:p>
    <w:p w14:paraId="6D916053" w14:textId="3AA0955A" w:rsidR="003E4C72" w:rsidRPr="005C3E23" w:rsidRDefault="003E4C72" w:rsidP="003E4C72">
      <w:pPr>
        <w:pStyle w:val="NoSpacing"/>
        <w:numPr>
          <w:ilvl w:val="0"/>
          <w:numId w:val="15"/>
        </w:numPr>
        <w:rPr>
          <w:rFonts w:cstheme="minorHAnsi"/>
          <w:sz w:val="24"/>
          <w:szCs w:val="24"/>
        </w:rPr>
      </w:pPr>
      <w:r w:rsidRPr="005C3E23">
        <w:rPr>
          <w:rFonts w:cstheme="minorHAnsi"/>
          <w:sz w:val="24"/>
          <w:szCs w:val="24"/>
        </w:rPr>
        <w:t>If the student owns a vehicle, checking all parking areas on campus.</w:t>
      </w:r>
    </w:p>
    <w:p w14:paraId="7D294231" w14:textId="7124CA77" w:rsidR="003E4C72" w:rsidRPr="005C3E23" w:rsidRDefault="003E4C72" w:rsidP="003E4C72">
      <w:pPr>
        <w:pStyle w:val="NoSpacing"/>
        <w:numPr>
          <w:ilvl w:val="0"/>
          <w:numId w:val="15"/>
        </w:numPr>
        <w:rPr>
          <w:rFonts w:cstheme="minorHAnsi"/>
          <w:sz w:val="24"/>
          <w:szCs w:val="24"/>
        </w:rPr>
      </w:pPr>
      <w:r w:rsidRPr="005C3E23">
        <w:rPr>
          <w:rFonts w:cstheme="minorHAnsi"/>
          <w:sz w:val="24"/>
          <w:szCs w:val="24"/>
        </w:rPr>
        <w:t>No later than 24 hours after determining that the student is missing, notification will be made to the student’s emergency contact.</w:t>
      </w:r>
    </w:p>
    <w:p w14:paraId="32DD3D53" w14:textId="2B782141" w:rsidR="003E4C72" w:rsidRPr="005C3E23" w:rsidRDefault="003E4C72" w:rsidP="003E4C72">
      <w:pPr>
        <w:pStyle w:val="NoSpacing"/>
        <w:numPr>
          <w:ilvl w:val="0"/>
          <w:numId w:val="15"/>
        </w:numPr>
        <w:rPr>
          <w:rFonts w:cstheme="minorHAnsi"/>
          <w:sz w:val="24"/>
          <w:szCs w:val="24"/>
        </w:rPr>
      </w:pPr>
      <w:r w:rsidRPr="005C3E23">
        <w:rPr>
          <w:rFonts w:cstheme="minorHAnsi"/>
          <w:sz w:val="24"/>
          <w:szCs w:val="24"/>
        </w:rPr>
        <w:t>Once the student has been located, notification will be made to those College officials involved as well as any additional law enforcement agencies that were contacted.</w:t>
      </w:r>
    </w:p>
    <w:p w14:paraId="6C8665CD" w14:textId="77777777" w:rsidR="003E4C72" w:rsidRPr="005C3E23" w:rsidRDefault="003E4C72" w:rsidP="003E4C72">
      <w:pPr>
        <w:pStyle w:val="NoSpacing"/>
        <w:rPr>
          <w:rFonts w:cstheme="minorHAnsi"/>
          <w:sz w:val="24"/>
          <w:szCs w:val="24"/>
        </w:rPr>
      </w:pPr>
    </w:p>
    <w:p w14:paraId="7AFC62B4" w14:textId="77777777" w:rsidR="003E4C72" w:rsidRPr="005C3E23" w:rsidRDefault="003E4C72" w:rsidP="003E4C72">
      <w:pPr>
        <w:pStyle w:val="NoSpacing"/>
        <w:rPr>
          <w:rFonts w:cstheme="minorHAnsi"/>
          <w:b/>
          <w:sz w:val="24"/>
          <w:szCs w:val="24"/>
          <w:u w:val="single"/>
        </w:rPr>
      </w:pPr>
      <w:r w:rsidRPr="005C3E23">
        <w:rPr>
          <w:rFonts w:cstheme="minorHAnsi"/>
          <w:b/>
          <w:sz w:val="24"/>
          <w:szCs w:val="24"/>
          <w:u w:val="single"/>
        </w:rPr>
        <w:t xml:space="preserve">Specified Emergency Contact Person for Missing Students </w:t>
      </w:r>
    </w:p>
    <w:p w14:paraId="3F638FB2" w14:textId="257873ED" w:rsidR="003E4C72" w:rsidRPr="005C3E23" w:rsidRDefault="003E4C72" w:rsidP="003E4C72">
      <w:pPr>
        <w:pStyle w:val="NoSpacing"/>
        <w:rPr>
          <w:rFonts w:cstheme="minorHAnsi"/>
          <w:sz w:val="24"/>
          <w:szCs w:val="24"/>
        </w:rPr>
      </w:pPr>
      <w:r w:rsidRPr="005C3E23">
        <w:rPr>
          <w:rFonts w:cstheme="minorHAnsi"/>
          <w:sz w:val="24"/>
          <w:szCs w:val="24"/>
        </w:rPr>
        <w:t>Students have the option to have a separate emergency contact in case they are reported missing. During registration, students will have the opportunity to add or change their emergency contact information or by direct contact with the Registrar’s Office.</w:t>
      </w:r>
    </w:p>
    <w:p w14:paraId="698C86B0" w14:textId="77777777" w:rsidR="003E4C72" w:rsidRPr="005C3E23" w:rsidRDefault="003E4C72" w:rsidP="003E4C72">
      <w:pPr>
        <w:pStyle w:val="NoSpacing"/>
        <w:ind w:left="360" w:firstLine="360"/>
        <w:rPr>
          <w:rFonts w:cstheme="minorHAnsi"/>
          <w:sz w:val="24"/>
          <w:szCs w:val="24"/>
        </w:rPr>
      </w:pPr>
    </w:p>
    <w:p w14:paraId="4F1804C6" w14:textId="030C3025" w:rsidR="003E4C72" w:rsidRPr="005C3E23" w:rsidRDefault="003E4C72" w:rsidP="003E4C72">
      <w:pPr>
        <w:pStyle w:val="NoSpacing"/>
        <w:rPr>
          <w:rFonts w:cstheme="minorHAnsi"/>
          <w:sz w:val="24"/>
          <w:szCs w:val="24"/>
        </w:rPr>
      </w:pPr>
      <w:r w:rsidRPr="005C3E23">
        <w:rPr>
          <w:rFonts w:cstheme="minorHAnsi"/>
          <w:sz w:val="24"/>
          <w:szCs w:val="24"/>
        </w:rPr>
        <w:t xml:space="preserve">If a student is under 18 years of age and not emancipated, the </w:t>
      </w:r>
      <w:r w:rsidR="00706C5A" w:rsidRPr="005C3E23">
        <w:rPr>
          <w:rFonts w:cstheme="minorHAnsi"/>
          <w:sz w:val="24"/>
          <w:szCs w:val="24"/>
        </w:rPr>
        <w:t>College</w:t>
      </w:r>
      <w:r w:rsidRPr="005C3E23">
        <w:rPr>
          <w:rFonts w:cstheme="minorHAnsi"/>
          <w:sz w:val="24"/>
          <w:szCs w:val="24"/>
        </w:rPr>
        <w:t xml:space="preserve"> is required to notify a custodial parent or guardian within 24 hours when the student is determined to be missing.</w:t>
      </w:r>
    </w:p>
    <w:p w14:paraId="677BFCEA" w14:textId="77777777" w:rsidR="003E4C72" w:rsidRPr="005C3E23" w:rsidRDefault="003E4C72" w:rsidP="00CB5A1E">
      <w:pPr>
        <w:pStyle w:val="NoSpacing"/>
        <w:rPr>
          <w:rFonts w:cstheme="minorHAnsi"/>
          <w:sz w:val="24"/>
          <w:szCs w:val="24"/>
        </w:rPr>
      </w:pPr>
    </w:p>
    <w:p w14:paraId="2C42921E" w14:textId="77777777" w:rsidR="004F1EC7" w:rsidRPr="004823E2" w:rsidRDefault="004F1EC7" w:rsidP="004F1EC7">
      <w:pPr>
        <w:pStyle w:val="NoSpacing"/>
        <w:rPr>
          <w:rFonts w:cstheme="minorHAnsi"/>
          <w:b/>
          <w:bCs/>
          <w:sz w:val="24"/>
          <w:szCs w:val="24"/>
          <w:u w:val="single"/>
        </w:rPr>
      </w:pPr>
      <w:r w:rsidRPr="004823E2">
        <w:rPr>
          <w:rFonts w:cstheme="minorHAnsi"/>
          <w:b/>
          <w:bCs/>
          <w:sz w:val="24"/>
          <w:szCs w:val="24"/>
          <w:u w:val="single"/>
        </w:rPr>
        <w:t>Fire Safety Information</w:t>
      </w:r>
    </w:p>
    <w:p w14:paraId="10EC413F" w14:textId="77777777" w:rsidR="004F1EC7" w:rsidRPr="004823E2" w:rsidRDefault="004F1EC7" w:rsidP="004F1EC7">
      <w:pPr>
        <w:pStyle w:val="NoSpacing"/>
        <w:rPr>
          <w:rFonts w:cstheme="minorHAnsi"/>
          <w:sz w:val="24"/>
          <w:szCs w:val="24"/>
        </w:rPr>
      </w:pPr>
      <w:r w:rsidRPr="004823E2">
        <w:rPr>
          <w:rFonts w:cstheme="minorHAnsi"/>
          <w:sz w:val="24"/>
          <w:szCs w:val="24"/>
        </w:rPr>
        <w:t>Wabash College strives to provide a safe environment regarding fire safety as well as educational</w:t>
      </w:r>
    </w:p>
    <w:p w14:paraId="528FD824" w14:textId="77777777" w:rsidR="004F1EC7" w:rsidRPr="004823E2" w:rsidRDefault="004F1EC7" w:rsidP="004F1EC7">
      <w:pPr>
        <w:pStyle w:val="NoSpacing"/>
        <w:rPr>
          <w:rFonts w:cstheme="minorHAnsi"/>
          <w:sz w:val="24"/>
          <w:szCs w:val="24"/>
        </w:rPr>
      </w:pPr>
      <w:r w:rsidRPr="004823E2">
        <w:rPr>
          <w:rFonts w:cstheme="minorHAnsi"/>
          <w:sz w:val="24"/>
          <w:szCs w:val="24"/>
        </w:rPr>
        <w:t>programming. Fire suppressant systems vary by living unit and are detailed below:</w:t>
      </w:r>
    </w:p>
    <w:p w14:paraId="7363B724" w14:textId="77777777" w:rsidR="004F1EC7" w:rsidRPr="004823E2" w:rsidRDefault="004F1EC7" w:rsidP="004F1EC7">
      <w:pPr>
        <w:pStyle w:val="NoSpacing"/>
        <w:rPr>
          <w:rFonts w:cstheme="minorHAnsi"/>
          <w:sz w:val="24"/>
          <w:szCs w:val="24"/>
        </w:rPr>
      </w:pPr>
    </w:p>
    <w:p w14:paraId="5375C6A7" w14:textId="77777777" w:rsidR="004F1EC7" w:rsidRPr="004823E2" w:rsidRDefault="004F1EC7" w:rsidP="004F1EC7">
      <w:pPr>
        <w:pStyle w:val="NoSpacing"/>
        <w:rPr>
          <w:rFonts w:cstheme="minorHAnsi"/>
          <w:sz w:val="24"/>
          <w:szCs w:val="24"/>
        </w:rPr>
      </w:pPr>
      <w:r w:rsidRPr="004823E2">
        <w:rPr>
          <w:rFonts w:cstheme="minorHAnsi"/>
          <w:sz w:val="24"/>
          <w:szCs w:val="24"/>
        </w:rPr>
        <w:t>Monitored Fire Alarm and Sprinklers: Butler House, Seymour House, College Hall, Martindale Hall, Rogge</w:t>
      </w:r>
    </w:p>
    <w:p w14:paraId="6852E821" w14:textId="77777777" w:rsidR="004F1EC7" w:rsidRPr="004823E2" w:rsidRDefault="004F1EC7" w:rsidP="004F1EC7">
      <w:pPr>
        <w:pStyle w:val="NoSpacing"/>
        <w:rPr>
          <w:rFonts w:cstheme="minorHAnsi"/>
          <w:sz w:val="24"/>
          <w:szCs w:val="24"/>
        </w:rPr>
      </w:pPr>
      <w:r w:rsidRPr="004823E2">
        <w:rPr>
          <w:rFonts w:cstheme="minorHAnsi"/>
          <w:sz w:val="24"/>
          <w:szCs w:val="24"/>
        </w:rPr>
        <w:t>Hall, Williams Hall, North Lodge, South Lodge, Beta Theta Pi, Delta Tau Delta, Kappa Sigma, Lambda Chi</w:t>
      </w:r>
    </w:p>
    <w:p w14:paraId="4FA036AB" w14:textId="77777777" w:rsidR="004F1EC7" w:rsidRPr="004823E2" w:rsidRDefault="004F1EC7" w:rsidP="004F1EC7">
      <w:pPr>
        <w:pStyle w:val="NoSpacing"/>
        <w:rPr>
          <w:rFonts w:cstheme="minorHAnsi"/>
          <w:sz w:val="24"/>
          <w:szCs w:val="24"/>
        </w:rPr>
      </w:pPr>
      <w:r w:rsidRPr="004823E2">
        <w:rPr>
          <w:rFonts w:cstheme="minorHAnsi"/>
          <w:sz w:val="24"/>
          <w:szCs w:val="24"/>
        </w:rPr>
        <w:t>Alpha, Phi Delta Theta, Phi Gamma Delta, Phi Kappa Psi, Sigma Chi, and Tau Kappa Epsilon.</w:t>
      </w:r>
    </w:p>
    <w:p w14:paraId="505E218D" w14:textId="77777777" w:rsidR="004F1EC7" w:rsidRPr="004823E2" w:rsidRDefault="004F1EC7" w:rsidP="004F1EC7">
      <w:pPr>
        <w:pStyle w:val="NoSpacing"/>
        <w:rPr>
          <w:rFonts w:cstheme="minorHAnsi"/>
          <w:sz w:val="24"/>
          <w:szCs w:val="24"/>
        </w:rPr>
      </w:pPr>
    </w:p>
    <w:p w14:paraId="4639F97C" w14:textId="4815D2D5" w:rsidR="004F1EC7" w:rsidRPr="004823E2" w:rsidRDefault="004F1EC7" w:rsidP="004F1EC7">
      <w:pPr>
        <w:pStyle w:val="NoSpacing"/>
        <w:rPr>
          <w:rFonts w:cstheme="minorHAnsi"/>
          <w:sz w:val="24"/>
          <w:szCs w:val="24"/>
        </w:rPr>
      </w:pPr>
      <w:r w:rsidRPr="004823E2">
        <w:rPr>
          <w:rFonts w:cstheme="minorHAnsi"/>
          <w:sz w:val="24"/>
          <w:szCs w:val="24"/>
        </w:rPr>
        <w:t xml:space="preserve">Monitored Fire Alarm: Morris Hall, Wolcott Hall, 214 W. Jefferson </w:t>
      </w:r>
      <w:r w:rsidR="007157D6">
        <w:rPr>
          <w:rFonts w:cstheme="minorHAnsi"/>
          <w:sz w:val="24"/>
          <w:szCs w:val="24"/>
        </w:rPr>
        <w:t xml:space="preserve">606 W. Wabash, </w:t>
      </w:r>
      <w:r w:rsidRPr="004823E2">
        <w:rPr>
          <w:rFonts w:cstheme="minorHAnsi"/>
          <w:sz w:val="24"/>
          <w:szCs w:val="24"/>
        </w:rPr>
        <w:t xml:space="preserve">and 307 Jennison. </w:t>
      </w:r>
    </w:p>
    <w:p w14:paraId="5F049F43" w14:textId="77777777" w:rsidR="003F3763" w:rsidRPr="004F1EC7" w:rsidRDefault="003F3763" w:rsidP="003F3763">
      <w:pPr>
        <w:pStyle w:val="NoSpacing"/>
        <w:rPr>
          <w:rFonts w:cstheme="minorHAnsi"/>
          <w:sz w:val="24"/>
          <w:szCs w:val="24"/>
        </w:rPr>
      </w:pPr>
      <w:r w:rsidRPr="004F1EC7">
        <w:rPr>
          <w:rFonts w:cstheme="minorHAnsi"/>
          <w:sz w:val="24"/>
          <w:szCs w:val="24"/>
        </w:rPr>
        <w:t xml:space="preserve"> </w:t>
      </w:r>
    </w:p>
    <w:p w14:paraId="4F5EA408" w14:textId="639F3392" w:rsidR="003F3763" w:rsidRPr="005C3E23" w:rsidRDefault="003F3763" w:rsidP="003F3763">
      <w:pPr>
        <w:pStyle w:val="NoSpacing"/>
        <w:rPr>
          <w:rFonts w:cstheme="minorHAnsi"/>
          <w:sz w:val="24"/>
          <w:szCs w:val="24"/>
        </w:rPr>
      </w:pPr>
      <w:r w:rsidRPr="005C3E23">
        <w:rPr>
          <w:rFonts w:cstheme="minorHAnsi"/>
          <w:sz w:val="24"/>
          <w:szCs w:val="24"/>
        </w:rPr>
        <w:t>Fire safety education is provided to the resident assistants and fraternity officers before the start of</w:t>
      </w:r>
      <w:r w:rsidR="001F70B1" w:rsidRPr="005C3E23">
        <w:rPr>
          <w:rFonts w:cstheme="minorHAnsi"/>
          <w:sz w:val="24"/>
          <w:szCs w:val="24"/>
        </w:rPr>
        <w:t xml:space="preserve"> the fall and spring semester. </w:t>
      </w:r>
      <w:r w:rsidRPr="005C3E23">
        <w:rPr>
          <w:rFonts w:cstheme="minorHAnsi"/>
          <w:sz w:val="24"/>
          <w:szCs w:val="24"/>
        </w:rPr>
        <w:t>Fire safety inspections and fire drills are conducted in each residence hall and college-owned fraternity house at t</w:t>
      </w:r>
      <w:r w:rsidR="001F70B1" w:rsidRPr="005C3E23">
        <w:rPr>
          <w:rFonts w:cstheme="minorHAnsi"/>
          <w:sz w:val="24"/>
          <w:szCs w:val="24"/>
        </w:rPr>
        <w:t xml:space="preserve">he beginning of each semester. </w:t>
      </w:r>
      <w:r w:rsidRPr="005C3E23">
        <w:rPr>
          <w:rFonts w:cstheme="minorHAnsi"/>
          <w:sz w:val="24"/>
          <w:szCs w:val="24"/>
        </w:rPr>
        <w:t>Under the Indiana State smoke-free law</w:t>
      </w:r>
      <w:r w:rsidR="001F70B1" w:rsidRPr="005C3E23">
        <w:rPr>
          <w:rFonts w:cstheme="minorHAnsi"/>
          <w:sz w:val="24"/>
          <w:szCs w:val="24"/>
        </w:rPr>
        <w:t xml:space="preserve"> and College policy</w:t>
      </w:r>
      <w:r w:rsidRPr="005C3E23">
        <w:rPr>
          <w:rFonts w:cstheme="minorHAnsi"/>
          <w:sz w:val="24"/>
          <w:szCs w:val="24"/>
        </w:rPr>
        <w:t>, no smoking</w:t>
      </w:r>
      <w:r w:rsidR="001F70B1" w:rsidRPr="005C3E23">
        <w:rPr>
          <w:rFonts w:cstheme="minorHAnsi"/>
          <w:sz w:val="24"/>
          <w:szCs w:val="24"/>
        </w:rPr>
        <w:t>, including e-Cigarettes,</w:t>
      </w:r>
      <w:r w:rsidRPr="005C3E23">
        <w:rPr>
          <w:rFonts w:cstheme="minorHAnsi"/>
          <w:sz w:val="24"/>
          <w:szCs w:val="24"/>
        </w:rPr>
        <w:t xml:space="preserve"> is permit</w:t>
      </w:r>
      <w:r w:rsidR="001F70B1" w:rsidRPr="005C3E23">
        <w:rPr>
          <w:rFonts w:cstheme="minorHAnsi"/>
          <w:sz w:val="24"/>
          <w:szCs w:val="24"/>
        </w:rPr>
        <w:t>ted in the residence halls and C</w:t>
      </w:r>
      <w:r w:rsidRPr="005C3E23">
        <w:rPr>
          <w:rFonts w:cstheme="minorHAnsi"/>
          <w:sz w:val="24"/>
          <w:szCs w:val="24"/>
        </w:rPr>
        <w:t>o</w:t>
      </w:r>
      <w:r w:rsidR="001F70B1" w:rsidRPr="005C3E23">
        <w:rPr>
          <w:rFonts w:cstheme="minorHAnsi"/>
          <w:sz w:val="24"/>
          <w:szCs w:val="24"/>
        </w:rPr>
        <w:t xml:space="preserve">llege-owned fraternity houses. </w:t>
      </w:r>
      <w:r w:rsidRPr="005C3E23">
        <w:rPr>
          <w:rFonts w:cstheme="minorHAnsi"/>
          <w:sz w:val="24"/>
          <w:szCs w:val="24"/>
        </w:rPr>
        <w:t>There are no specific policies regarding portable electrical appliances or open flames; students are expected to follow the fire safety regulations set by the Crawfordsville Fire Department, abide by the Gentleman’s Rule, and think critically about their choices.</w:t>
      </w:r>
    </w:p>
    <w:p w14:paraId="4D7BC4FA" w14:textId="77777777" w:rsidR="003E4C72" w:rsidRPr="005C3E23" w:rsidRDefault="003E4C72" w:rsidP="003E4C72">
      <w:pPr>
        <w:pStyle w:val="NoSpacing"/>
        <w:rPr>
          <w:rFonts w:cstheme="minorHAnsi"/>
          <w:sz w:val="24"/>
          <w:szCs w:val="24"/>
        </w:rPr>
      </w:pPr>
    </w:p>
    <w:p w14:paraId="20408D94" w14:textId="77777777" w:rsidR="003E4C72" w:rsidRPr="005C3E23" w:rsidRDefault="003E4C72" w:rsidP="003E4C72">
      <w:pPr>
        <w:rPr>
          <w:rFonts w:asciiTheme="minorHAnsi" w:hAnsiTheme="minorHAnsi" w:cstheme="minorHAnsi"/>
          <w:b/>
          <w:u w:val="single"/>
        </w:rPr>
      </w:pPr>
      <w:r w:rsidRPr="005C3E23">
        <w:rPr>
          <w:rFonts w:asciiTheme="minorHAnsi" w:hAnsiTheme="minorHAnsi" w:cstheme="minorHAnsi"/>
          <w:b/>
          <w:u w:val="single"/>
        </w:rPr>
        <w:t>Student Housing Fire and Severe Weather Evacuation Procedures</w:t>
      </w:r>
    </w:p>
    <w:p w14:paraId="239A016A" w14:textId="77777777" w:rsidR="00034BB6" w:rsidRPr="005C3E23" w:rsidRDefault="00034BB6" w:rsidP="003E4C72">
      <w:pPr>
        <w:pStyle w:val="PlainText"/>
        <w:rPr>
          <w:rFonts w:asciiTheme="minorHAnsi" w:hAnsiTheme="minorHAnsi" w:cstheme="minorHAnsi"/>
          <w:b/>
          <w:sz w:val="24"/>
          <w:szCs w:val="24"/>
        </w:rPr>
      </w:pPr>
    </w:p>
    <w:p w14:paraId="02D34051" w14:textId="0E2205B9" w:rsidR="00AC4CF8" w:rsidRPr="005C3E23" w:rsidRDefault="00AC4CF8" w:rsidP="00AC4CF8">
      <w:pPr>
        <w:pStyle w:val="PlainText"/>
        <w:rPr>
          <w:rFonts w:asciiTheme="minorHAnsi" w:hAnsiTheme="minorHAnsi" w:cstheme="minorHAnsi"/>
          <w:sz w:val="24"/>
          <w:szCs w:val="24"/>
        </w:rPr>
      </w:pPr>
      <w:r w:rsidRPr="005C3E23">
        <w:rPr>
          <w:rFonts w:asciiTheme="minorHAnsi" w:hAnsiTheme="minorHAnsi" w:cstheme="minorHAnsi"/>
          <w:b/>
          <w:sz w:val="24"/>
          <w:szCs w:val="24"/>
        </w:rPr>
        <w:t xml:space="preserve">Butler House </w:t>
      </w:r>
      <w:r w:rsidR="00B06EDF" w:rsidRPr="005C3E23">
        <w:rPr>
          <w:rFonts w:asciiTheme="minorHAnsi" w:hAnsiTheme="minorHAnsi" w:cstheme="minorHAnsi"/>
          <w:b/>
          <w:sz w:val="24"/>
          <w:szCs w:val="24"/>
        </w:rPr>
        <w:t xml:space="preserve">(319 Crawford) </w:t>
      </w:r>
      <w:r w:rsidRPr="005C3E23">
        <w:rPr>
          <w:rFonts w:asciiTheme="minorHAnsi" w:hAnsiTheme="minorHAnsi" w:cstheme="minorHAnsi"/>
          <w:b/>
          <w:sz w:val="24"/>
          <w:szCs w:val="24"/>
        </w:rPr>
        <w:t>and Seymour House</w:t>
      </w:r>
      <w:r w:rsidR="001F70B1" w:rsidRPr="005C3E23">
        <w:rPr>
          <w:rFonts w:asciiTheme="minorHAnsi" w:hAnsiTheme="minorHAnsi" w:cstheme="minorHAnsi"/>
          <w:b/>
          <w:sz w:val="24"/>
          <w:szCs w:val="24"/>
        </w:rPr>
        <w:t xml:space="preserve"> (407 Crawford)</w:t>
      </w:r>
      <w:r w:rsidRPr="005C3E23">
        <w:rPr>
          <w:rFonts w:asciiTheme="minorHAnsi" w:hAnsiTheme="minorHAnsi" w:cstheme="minorHAnsi"/>
          <w:b/>
          <w:sz w:val="24"/>
          <w:szCs w:val="24"/>
        </w:rPr>
        <w:t xml:space="preserve"> – </w:t>
      </w:r>
      <w:r w:rsidRPr="005C3E23">
        <w:rPr>
          <w:rFonts w:asciiTheme="minorHAnsi" w:hAnsiTheme="minorHAnsi" w:cstheme="minorHAnsi"/>
          <w:sz w:val="24"/>
          <w:szCs w:val="24"/>
          <w:u w:val="single"/>
        </w:rPr>
        <w:t>In case of a fire</w:t>
      </w:r>
      <w:r w:rsidRPr="005C3E23">
        <w:rPr>
          <w:rFonts w:asciiTheme="minorHAnsi" w:hAnsiTheme="minorHAnsi" w:cstheme="minorHAnsi"/>
          <w:sz w:val="24"/>
          <w:szCs w:val="24"/>
        </w:rPr>
        <w:t xml:space="preserve">, proceed out the nearest safe exit, and move to the MXI parking lot. Please notify your R/A or emergency personnel if you suspect someone has not exited your living unit. </w:t>
      </w:r>
      <w:r w:rsidRPr="005C3E23">
        <w:rPr>
          <w:rFonts w:asciiTheme="minorHAnsi" w:hAnsiTheme="minorHAnsi" w:cstheme="minorHAnsi"/>
          <w:sz w:val="24"/>
          <w:szCs w:val="24"/>
          <w:u w:val="single"/>
        </w:rPr>
        <w:t>In the event of a severe weather alert</w:t>
      </w:r>
      <w:r w:rsidRPr="005C3E23">
        <w:rPr>
          <w:rFonts w:asciiTheme="minorHAnsi" w:hAnsiTheme="minorHAnsi" w:cstheme="minorHAnsi"/>
          <w:sz w:val="24"/>
          <w:szCs w:val="24"/>
        </w:rPr>
        <w:t>, proceed to the lowest level of your living unit and shelter away from windows.</w:t>
      </w:r>
    </w:p>
    <w:p w14:paraId="7D571B9F" w14:textId="77777777" w:rsidR="00AC4CF8" w:rsidRPr="005C3E23" w:rsidRDefault="00AC4CF8" w:rsidP="00AC4CF8">
      <w:pPr>
        <w:pStyle w:val="PlainText"/>
        <w:rPr>
          <w:rFonts w:asciiTheme="minorHAnsi" w:hAnsiTheme="minorHAnsi" w:cstheme="minorHAnsi"/>
          <w:sz w:val="24"/>
          <w:szCs w:val="24"/>
        </w:rPr>
      </w:pPr>
    </w:p>
    <w:p w14:paraId="756CCE27" w14:textId="54F3390C" w:rsidR="00AC4CF8" w:rsidRPr="005C3E23" w:rsidRDefault="00AC4CF8" w:rsidP="00AC4CF8">
      <w:pPr>
        <w:pStyle w:val="PlainText"/>
        <w:rPr>
          <w:rFonts w:asciiTheme="minorHAnsi" w:hAnsiTheme="minorHAnsi" w:cstheme="minorHAnsi"/>
          <w:sz w:val="24"/>
          <w:szCs w:val="24"/>
        </w:rPr>
      </w:pPr>
      <w:r w:rsidRPr="005C3E23">
        <w:rPr>
          <w:rFonts w:asciiTheme="minorHAnsi" w:hAnsiTheme="minorHAnsi" w:cstheme="minorHAnsi"/>
          <w:b/>
          <w:sz w:val="24"/>
          <w:szCs w:val="24"/>
        </w:rPr>
        <w:t>Rogge Hall</w:t>
      </w:r>
      <w:r w:rsidR="00263669" w:rsidRPr="005C3E23">
        <w:rPr>
          <w:rFonts w:asciiTheme="minorHAnsi" w:hAnsiTheme="minorHAnsi" w:cstheme="minorHAnsi"/>
          <w:b/>
          <w:sz w:val="24"/>
          <w:szCs w:val="24"/>
        </w:rPr>
        <w:t xml:space="preserve"> / </w:t>
      </w:r>
      <w:r w:rsidR="008D1DBB">
        <w:rPr>
          <w:rFonts w:asciiTheme="minorHAnsi" w:hAnsiTheme="minorHAnsi" w:cstheme="minorHAnsi"/>
          <w:b/>
          <w:sz w:val="24"/>
          <w:szCs w:val="24"/>
        </w:rPr>
        <w:t>Class of 1966 Lodge</w:t>
      </w:r>
      <w:r w:rsidR="002015AF" w:rsidRPr="005C3E23">
        <w:rPr>
          <w:rFonts w:asciiTheme="minorHAnsi" w:hAnsiTheme="minorHAnsi" w:cstheme="minorHAnsi"/>
          <w:b/>
          <w:sz w:val="24"/>
          <w:szCs w:val="24"/>
        </w:rPr>
        <w:t xml:space="preserve"> (322 Union)</w:t>
      </w:r>
      <w:r w:rsidRPr="005C3E23">
        <w:rPr>
          <w:rFonts w:asciiTheme="minorHAnsi" w:hAnsiTheme="minorHAnsi" w:cstheme="minorHAnsi"/>
          <w:b/>
          <w:sz w:val="24"/>
          <w:szCs w:val="24"/>
        </w:rPr>
        <w:t xml:space="preserve"> </w:t>
      </w:r>
      <w:r w:rsidRPr="005C3E23">
        <w:rPr>
          <w:rFonts w:asciiTheme="minorHAnsi" w:hAnsiTheme="minorHAnsi" w:cstheme="minorHAnsi"/>
          <w:sz w:val="24"/>
          <w:szCs w:val="24"/>
        </w:rPr>
        <w:t xml:space="preserve">– </w:t>
      </w:r>
      <w:r w:rsidRPr="005C3E23">
        <w:rPr>
          <w:rFonts w:asciiTheme="minorHAnsi" w:hAnsiTheme="minorHAnsi" w:cstheme="minorHAnsi"/>
          <w:sz w:val="24"/>
          <w:szCs w:val="24"/>
          <w:u w:val="single"/>
        </w:rPr>
        <w:t>In case of a fire</w:t>
      </w:r>
      <w:r w:rsidRPr="005C3E23">
        <w:rPr>
          <w:rFonts w:asciiTheme="minorHAnsi" w:hAnsiTheme="minorHAnsi" w:cstheme="minorHAnsi"/>
          <w:sz w:val="24"/>
          <w:szCs w:val="24"/>
        </w:rPr>
        <w:t xml:space="preserve">, proceed out the nearest safe exit, and move to the </w:t>
      </w:r>
      <w:r w:rsidR="0057222F">
        <w:rPr>
          <w:rFonts w:asciiTheme="minorHAnsi" w:hAnsiTheme="minorHAnsi" w:cstheme="minorHAnsi"/>
          <w:sz w:val="24"/>
          <w:szCs w:val="24"/>
        </w:rPr>
        <w:t>Delta Tau Delta</w:t>
      </w:r>
      <w:r w:rsidRPr="005C3E23">
        <w:rPr>
          <w:rFonts w:asciiTheme="minorHAnsi" w:hAnsiTheme="minorHAnsi" w:cstheme="minorHAnsi"/>
          <w:sz w:val="24"/>
          <w:szCs w:val="24"/>
        </w:rPr>
        <w:t xml:space="preserve"> parking lot. Please notify your R/A or emergency personnel if you suspect someone has not exited you living unit. In the case of a severe weather alert, proceed to the basement of your living unit and shelter away from windows. </w:t>
      </w:r>
    </w:p>
    <w:p w14:paraId="718281B3" w14:textId="77777777" w:rsidR="00AC4CF8" w:rsidRPr="005C3E23" w:rsidRDefault="00AC4CF8" w:rsidP="00AC4CF8">
      <w:pPr>
        <w:pStyle w:val="PlainText"/>
        <w:rPr>
          <w:rFonts w:asciiTheme="minorHAnsi" w:hAnsiTheme="minorHAnsi" w:cstheme="minorHAnsi"/>
          <w:sz w:val="24"/>
          <w:szCs w:val="24"/>
        </w:rPr>
      </w:pPr>
    </w:p>
    <w:p w14:paraId="36B69675" w14:textId="11FD4C38" w:rsidR="00AC4CF8" w:rsidRPr="005C3E23" w:rsidRDefault="00AC4CF8" w:rsidP="00AC4CF8">
      <w:pPr>
        <w:pStyle w:val="PlainText"/>
        <w:rPr>
          <w:rFonts w:asciiTheme="minorHAnsi" w:hAnsiTheme="minorHAnsi" w:cstheme="minorHAnsi"/>
          <w:sz w:val="24"/>
          <w:szCs w:val="24"/>
        </w:rPr>
      </w:pPr>
      <w:r w:rsidRPr="005C3E23">
        <w:rPr>
          <w:rFonts w:asciiTheme="minorHAnsi" w:hAnsiTheme="minorHAnsi" w:cstheme="minorHAnsi"/>
          <w:b/>
          <w:sz w:val="24"/>
          <w:szCs w:val="24"/>
        </w:rPr>
        <w:lastRenderedPageBreak/>
        <w:t xml:space="preserve">Williams Hall </w:t>
      </w:r>
      <w:r w:rsidR="00263669" w:rsidRPr="005C3E23">
        <w:rPr>
          <w:rFonts w:asciiTheme="minorHAnsi" w:hAnsiTheme="minorHAnsi" w:cstheme="minorHAnsi"/>
          <w:b/>
          <w:sz w:val="24"/>
          <w:szCs w:val="24"/>
        </w:rPr>
        <w:t xml:space="preserve">/ </w:t>
      </w:r>
      <w:proofErr w:type="spellStart"/>
      <w:r w:rsidR="008D1DBB">
        <w:rPr>
          <w:rFonts w:asciiTheme="minorHAnsi" w:hAnsiTheme="minorHAnsi" w:cstheme="minorHAnsi"/>
          <w:b/>
          <w:sz w:val="24"/>
          <w:szCs w:val="24"/>
        </w:rPr>
        <w:t>Placher</w:t>
      </w:r>
      <w:proofErr w:type="spellEnd"/>
      <w:r w:rsidR="00263669" w:rsidRPr="005C3E23">
        <w:rPr>
          <w:rFonts w:asciiTheme="minorHAnsi" w:hAnsiTheme="minorHAnsi" w:cstheme="minorHAnsi"/>
          <w:b/>
          <w:sz w:val="24"/>
          <w:szCs w:val="24"/>
        </w:rPr>
        <w:t xml:space="preserve"> Lodge</w:t>
      </w:r>
      <w:r w:rsidR="002015AF" w:rsidRPr="005C3E23">
        <w:rPr>
          <w:rFonts w:asciiTheme="minorHAnsi" w:hAnsiTheme="minorHAnsi" w:cstheme="minorHAnsi"/>
          <w:b/>
          <w:sz w:val="24"/>
          <w:szCs w:val="24"/>
        </w:rPr>
        <w:t xml:space="preserve"> (404 Union)</w:t>
      </w:r>
      <w:r w:rsidR="00263669" w:rsidRPr="005C3E23">
        <w:rPr>
          <w:rFonts w:asciiTheme="minorHAnsi" w:hAnsiTheme="minorHAnsi" w:cstheme="minorHAnsi"/>
          <w:b/>
          <w:sz w:val="24"/>
          <w:szCs w:val="24"/>
        </w:rPr>
        <w:t xml:space="preserve"> </w:t>
      </w:r>
      <w:r w:rsidRPr="005C3E23">
        <w:rPr>
          <w:rFonts w:asciiTheme="minorHAnsi" w:hAnsiTheme="minorHAnsi" w:cstheme="minorHAnsi"/>
          <w:sz w:val="24"/>
          <w:szCs w:val="24"/>
        </w:rPr>
        <w:t xml:space="preserve">– </w:t>
      </w:r>
      <w:r w:rsidRPr="005C3E23">
        <w:rPr>
          <w:rFonts w:asciiTheme="minorHAnsi" w:hAnsiTheme="minorHAnsi" w:cstheme="minorHAnsi"/>
          <w:sz w:val="24"/>
          <w:szCs w:val="24"/>
          <w:u w:val="single"/>
        </w:rPr>
        <w:t>In case of a fire</w:t>
      </w:r>
      <w:r w:rsidRPr="005C3E23">
        <w:rPr>
          <w:rFonts w:asciiTheme="minorHAnsi" w:hAnsiTheme="minorHAnsi" w:cstheme="minorHAnsi"/>
          <w:sz w:val="24"/>
          <w:szCs w:val="24"/>
        </w:rPr>
        <w:t xml:space="preserve">, proceed out the nearest safe exit, and move to the southwest parking lot on Milligan Street. Please notify your R/A or emergency personnel if you suspect someone has not exited you living unit. </w:t>
      </w:r>
      <w:r w:rsidRPr="005C3E23">
        <w:rPr>
          <w:rFonts w:asciiTheme="minorHAnsi" w:hAnsiTheme="minorHAnsi" w:cstheme="minorHAnsi"/>
          <w:sz w:val="24"/>
          <w:szCs w:val="24"/>
          <w:u w:val="single"/>
        </w:rPr>
        <w:t>In the case of a severe weather alert</w:t>
      </w:r>
      <w:r w:rsidRPr="005C3E23">
        <w:rPr>
          <w:rFonts w:asciiTheme="minorHAnsi" w:hAnsiTheme="minorHAnsi" w:cstheme="minorHAnsi"/>
          <w:sz w:val="24"/>
          <w:szCs w:val="24"/>
        </w:rPr>
        <w:t xml:space="preserve">, proceed to the basement of your living unit and shelter away from windows. </w:t>
      </w:r>
    </w:p>
    <w:p w14:paraId="15B6C5AC" w14:textId="77777777" w:rsidR="00AC4CF8" w:rsidRPr="005C3E23" w:rsidRDefault="00AC4CF8" w:rsidP="00AC4CF8">
      <w:pPr>
        <w:pStyle w:val="PlainText"/>
        <w:rPr>
          <w:rFonts w:asciiTheme="minorHAnsi" w:hAnsiTheme="minorHAnsi" w:cstheme="minorHAnsi"/>
          <w:sz w:val="24"/>
          <w:szCs w:val="24"/>
        </w:rPr>
      </w:pPr>
    </w:p>
    <w:p w14:paraId="543FB38E" w14:textId="3345A816" w:rsidR="003E4C72" w:rsidRPr="005C3E23" w:rsidRDefault="00037535" w:rsidP="003E4C72">
      <w:pPr>
        <w:pStyle w:val="PlainText"/>
        <w:rPr>
          <w:rFonts w:asciiTheme="minorHAnsi" w:hAnsiTheme="minorHAnsi" w:cstheme="minorHAnsi"/>
          <w:sz w:val="24"/>
          <w:szCs w:val="24"/>
        </w:rPr>
      </w:pPr>
      <w:r w:rsidRPr="005C3E23">
        <w:rPr>
          <w:rFonts w:asciiTheme="minorHAnsi" w:hAnsiTheme="minorHAnsi" w:cstheme="minorHAnsi"/>
          <w:b/>
          <w:sz w:val="24"/>
          <w:szCs w:val="24"/>
        </w:rPr>
        <w:t>College Hall</w:t>
      </w:r>
      <w:r w:rsidR="003E4C72" w:rsidRPr="005C3E23">
        <w:rPr>
          <w:rFonts w:asciiTheme="minorHAnsi" w:hAnsiTheme="minorHAnsi" w:cstheme="minorHAnsi"/>
          <w:b/>
          <w:sz w:val="24"/>
          <w:szCs w:val="24"/>
        </w:rPr>
        <w:t xml:space="preserve"> - </w:t>
      </w:r>
      <w:r w:rsidR="003E4C72" w:rsidRPr="005C3E23">
        <w:rPr>
          <w:rFonts w:asciiTheme="minorHAnsi" w:hAnsiTheme="minorHAnsi" w:cstheme="minorHAnsi"/>
          <w:sz w:val="24"/>
          <w:szCs w:val="24"/>
          <w:u w:val="single"/>
        </w:rPr>
        <w:t>In case of a fire</w:t>
      </w:r>
      <w:r w:rsidR="003E4C72" w:rsidRPr="005C3E23">
        <w:rPr>
          <w:rFonts w:asciiTheme="minorHAnsi" w:hAnsiTheme="minorHAnsi" w:cstheme="minorHAnsi"/>
          <w:sz w:val="24"/>
          <w:szCs w:val="24"/>
        </w:rPr>
        <w:t>, proceed out the nearest safe exit, and move to the Fine Arts parking lot an</w:t>
      </w:r>
      <w:r w:rsidR="00034BB6" w:rsidRPr="005C3E23">
        <w:rPr>
          <w:rFonts w:asciiTheme="minorHAnsi" w:hAnsiTheme="minorHAnsi" w:cstheme="minorHAnsi"/>
          <w:sz w:val="24"/>
          <w:szCs w:val="24"/>
        </w:rPr>
        <w:t>d meet up with fellow residents</w:t>
      </w:r>
      <w:r w:rsidR="009E7418" w:rsidRPr="005C3E23">
        <w:rPr>
          <w:rFonts w:asciiTheme="minorHAnsi" w:hAnsiTheme="minorHAnsi" w:cstheme="minorHAnsi"/>
          <w:sz w:val="24"/>
          <w:szCs w:val="24"/>
        </w:rPr>
        <w:t xml:space="preserve">. Please notify your R/A </w:t>
      </w:r>
      <w:r w:rsidR="003E4C72" w:rsidRPr="005C3E23">
        <w:rPr>
          <w:rFonts w:asciiTheme="minorHAnsi" w:hAnsiTheme="minorHAnsi" w:cstheme="minorHAnsi"/>
          <w:sz w:val="24"/>
          <w:szCs w:val="24"/>
        </w:rPr>
        <w:t>or emergency personnel if you suspect someone has not exited your living unit.</w:t>
      </w:r>
      <w:r w:rsidR="00034BB6" w:rsidRPr="005C3E23">
        <w:rPr>
          <w:rFonts w:asciiTheme="minorHAnsi" w:hAnsiTheme="minorHAnsi" w:cstheme="minorHAnsi"/>
          <w:sz w:val="24"/>
          <w:szCs w:val="24"/>
        </w:rPr>
        <w:t xml:space="preserve"> </w:t>
      </w:r>
      <w:r w:rsidR="003E4C72" w:rsidRPr="005C3E23">
        <w:rPr>
          <w:rFonts w:asciiTheme="minorHAnsi" w:hAnsiTheme="minorHAnsi" w:cstheme="minorHAnsi"/>
          <w:sz w:val="24"/>
          <w:szCs w:val="24"/>
          <w:u w:val="single"/>
        </w:rPr>
        <w:t>In the event of a severe weather alert</w:t>
      </w:r>
      <w:r w:rsidR="003E4C72" w:rsidRPr="005C3E23">
        <w:rPr>
          <w:rFonts w:asciiTheme="minorHAnsi" w:hAnsiTheme="minorHAnsi" w:cstheme="minorHAnsi"/>
          <w:sz w:val="24"/>
          <w:szCs w:val="24"/>
        </w:rPr>
        <w:t>, proceed to the basement and shelter away from windows.</w:t>
      </w:r>
    </w:p>
    <w:p w14:paraId="2AD82308" w14:textId="77777777" w:rsidR="003E4C72" w:rsidRPr="005C3E23" w:rsidRDefault="003E4C72" w:rsidP="003E4C72">
      <w:pPr>
        <w:pStyle w:val="PlainText"/>
        <w:rPr>
          <w:rFonts w:asciiTheme="minorHAnsi" w:hAnsiTheme="minorHAnsi" w:cstheme="minorHAnsi"/>
          <w:sz w:val="24"/>
          <w:szCs w:val="24"/>
        </w:rPr>
      </w:pPr>
    </w:p>
    <w:p w14:paraId="55E9FB54" w14:textId="25571204" w:rsidR="003E4C72" w:rsidRPr="005C3E23" w:rsidRDefault="003E4C72" w:rsidP="003E4C72">
      <w:pPr>
        <w:pStyle w:val="PlainText"/>
        <w:rPr>
          <w:rFonts w:asciiTheme="minorHAnsi" w:hAnsiTheme="minorHAnsi" w:cstheme="minorHAnsi"/>
          <w:sz w:val="24"/>
          <w:szCs w:val="24"/>
        </w:rPr>
      </w:pPr>
      <w:r w:rsidRPr="005C3E23">
        <w:rPr>
          <w:rFonts w:asciiTheme="minorHAnsi" w:hAnsiTheme="minorHAnsi" w:cstheme="minorHAnsi"/>
          <w:b/>
          <w:sz w:val="24"/>
          <w:szCs w:val="24"/>
        </w:rPr>
        <w:t>Martindale Hall</w:t>
      </w:r>
      <w:r w:rsidRPr="005C3E23">
        <w:rPr>
          <w:rFonts w:asciiTheme="minorHAnsi" w:hAnsiTheme="minorHAnsi" w:cstheme="minorHAnsi"/>
          <w:sz w:val="24"/>
          <w:szCs w:val="24"/>
        </w:rPr>
        <w:t xml:space="preserve"> – </w:t>
      </w:r>
      <w:r w:rsidRPr="005C3E23">
        <w:rPr>
          <w:rFonts w:asciiTheme="minorHAnsi" w:hAnsiTheme="minorHAnsi" w:cstheme="minorHAnsi"/>
          <w:sz w:val="24"/>
          <w:szCs w:val="24"/>
          <w:u w:val="single"/>
        </w:rPr>
        <w:t>In case of a fire</w:t>
      </w:r>
      <w:r w:rsidRPr="005C3E23">
        <w:rPr>
          <w:rFonts w:asciiTheme="minorHAnsi" w:hAnsiTheme="minorHAnsi" w:cstheme="minorHAnsi"/>
          <w:sz w:val="24"/>
          <w:szCs w:val="24"/>
        </w:rPr>
        <w:t xml:space="preserve">, proceed out the nearest safe exit, and move to the arboretum on the north side at least 50 </w:t>
      </w:r>
      <w:r w:rsidR="00034BB6" w:rsidRPr="005C3E23">
        <w:rPr>
          <w:rFonts w:asciiTheme="minorHAnsi" w:hAnsiTheme="minorHAnsi" w:cstheme="minorHAnsi"/>
          <w:sz w:val="24"/>
          <w:szCs w:val="24"/>
        </w:rPr>
        <w:t xml:space="preserve">yards away from your building. </w:t>
      </w:r>
      <w:r w:rsidRPr="005C3E23">
        <w:rPr>
          <w:rFonts w:asciiTheme="minorHAnsi" w:hAnsiTheme="minorHAnsi" w:cstheme="minorHAnsi"/>
          <w:sz w:val="24"/>
          <w:szCs w:val="24"/>
        </w:rPr>
        <w:t>Please notify your R/A or emergency personnel if you suspect someone has not exited your living unit.</w:t>
      </w:r>
      <w:r w:rsidR="00034BB6" w:rsidRPr="005C3E23">
        <w:rPr>
          <w:rFonts w:asciiTheme="minorHAnsi" w:hAnsiTheme="minorHAnsi" w:cstheme="minorHAnsi"/>
          <w:sz w:val="24"/>
          <w:szCs w:val="24"/>
        </w:rPr>
        <w:t xml:space="preserve"> </w:t>
      </w:r>
      <w:r w:rsidRPr="005C3E23">
        <w:rPr>
          <w:rFonts w:asciiTheme="minorHAnsi" w:hAnsiTheme="minorHAnsi" w:cstheme="minorHAnsi"/>
          <w:sz w:val="24"/>
          <w:szCs w:val="24"/>
          <w:u w:val="single"/>
        </w:rPr>
        <w:t>In the event of a severe weather alert</w:t>
      </w:r>
      <w:r w:rsidRPr="005C3E23">
        <w:rPr>
          <w:rFonts w:asciiTheme="minorHAnsi" w:hAnsiTheme="minorHAnsi" w:cstheme="minorHAnsi"/>
          <w:sz w:val="24"/>
          <w:szCs w:val="24"/>
        </w:rPr>
        <w:t>, proceed to the basement and shelter away from windows.</w:t>
      </w:r>
    </w:p>
    <w:p w14:paraId="0C5B9F22" w14:textId="77777777" w:rsidR="003E4C72" w:rsidRPr="005C3E23" w:rsidRDefault="003E4C72" w:rsidP="003E4C72">
      <w:pPr>
        <w:pStyle w:val="PlainText"/>
        <w:rPr>
          <w:rFonts w:asciiTheme="minorHAnsi" w:hAnsiTheme="minorHAnsi" w:cstheme="minorHAnsi"/>
          <w:sz w:val="24"/>
          <w:szCs w:val="24"/>
        </w:rPr>
      </w:pPr>
    </w:p>
    <w:p w14:paraId="0F7C9CA8" w14:textId="4B66BCEC" w:rsidR="003E4C72" w:rsidRPr="005C3E23" w:rsidRDefault="002875E2" w:rsidP="003E4C72">
      <w:pPr>
        <w:pStyle w:val="PlainText"/>
        <w:rPr>
          <w:rFonts w:asciiTheme="minorHAnsi" w:hAnsiTheme="minorHAnsi" w:cstheme="minorHAnsi"/>
          <w:sz w:val="24"/>
          <w:szCs w:val="24"/>
        </w:rPr>
      </w:pPr>
      <w:r w:rsidRPr="005C3E23">
        <w:rPr>
          <w:rFonts w:asciiTheme="minorHAnsi" w:hAnsiTheme="minorHAnsi" w:cstheme="minorHAnsi"/>
          <w:b/>
          <w:sz w:val="24"/>
          <w:szCs w:val="24"/>
        </w:rPr>
        <w:t>Morris and Wo</w:t>
      </w:r>
      <w:r w:rsidR="003E4C72" w:rsidRPr="005C3E23">
        <w:rPr>
          <w:rFonts w:asciiTheme="minorHAnsi" w:hAnsiTheme="minorHAnsi" w:cstheme="minorHAnsi"/>
          <w:b/>
          <w:sz w:val="24"/>
          <w:szCs w:val="24"/>
        </w:rPr>
        <w:t>lcott</w:t>
      </w:r>
      <w:r w:rsidR="003E4C72" w:rsidRPr="005C3E23">
        <w:rPr>
          <w:rFonts w:asciiTheme="minorHAnsi" w:hAnsiTheme="minorHAnsi" w:cstheme="minorHAnsi"/>
          <w:sz w:val="24"/>
          <w:szCs w:val="24"/>
        </w:rPr>
        <w:t xml:space="preserve"> – </w:t>
      </w:r>
      <w:r w:rsidR="003E4C72" w:rsidRPr="005C3E23">
        <w:rPr>
          <w:rFonts w:asciiTheme="minorHAnsi" w:hAnsiTheme="minorHAnsi" w:cstheme="minorHAnsi"/>
          <w:sz w:val="24"/>
          <w:szCs w:val="24"/>
          <w:u w:val="single"/>
        </w:rPr>
        <w:t>In case of a fire</w:t>
      </w:r>
      <w:r w:rsidR="003E4C72" w:rsidRPr="005C3E23">
        <w:rPr>
          <w:rFonts w:asciiTheme="minorHAnsi" w:hAnsiTheme="minorHAnsi" w:cstheme="minorHAnsi"/>
          <w:sz w:val="24"/>
          <w:szCs w:val="24"/>
        </w:rPr>
        <w:t>, proceed out the nearest safe exit, and move to the front steps of the Allen Center. Please notify your R/A or emergency personnel if you suspect someone has not exited your living unit.</w:t>
      </w:r>
      <w:r w:rsidR="00034BB6" w:rsidRPr="005C3E23">
        <w:rPr>
          <w:rFonts w:asciiTheme="minorHAnsi" w:hAnsiTheme="minorHAnsi" w:cstheme="minorHAnsi"/>
          <w:sz w:val="24"/>
          <w:szCs w:val="24"/>
        </w:rPr>
        <w:t xml:space="preserve"> </w:t>
      </w:r>
      <w:r w:rsidR="003E4C72" w:rsidRPr="005C3E23">
        <w:rPr>
          <w:rFonts w:asciiTheme="minorHAnsi" w:hAnsiTheme="minorHAnsi" w:cstheme="minorHAnsi"/>
          <w:sz w:val="24"/>
          <w:szCs w:val="24"/>
          <w:u w:val="single"/>
        </w:rPr>
        <w:t>In the event of a severe weather alert</w:t>
      </w:r>
      <w:r w:rsidR="003E4C72" w:rsidRPr="005C3E23">
        <w:rPr>
          <w:rFonts w:asciiTheme="minorHAnsi" w:hAnsiTheme="minorHAnsi" w:cstheme="minorHAnsi"/>
          <w:sz w:val="24"/>
          <w:szCs w:val="24"/>
        </w:rPr>
        <w:t>, proceed to the basement and shelter away from windows.</w:t>
      </w:r>
    </w:p>
    <w:p w14:paraId="3A927FC5" w14:textId="77777777" w:rsidR="003E4C72" w:rsidRPr="005C3E23" w:rsidRDefault="003E4C72" w:rsidP="003E4C72">
      <w:pPr>
        <w:pStyle w:val="PlainText"/>
        <w:rPr>
          <w:rFonts w:asciiTheme="minorHAnsi" w:hAnsiTheme="minorHAnsi" w:cstheme="minorHAnsi"/>
          <w:sz w:val="24"/>
          <w:szCs w:val="24"/>
        </w:rPr>
      </w:pPr>
    </w:p>
    <w:p w14:paraId="650572BF" w14:textId="1E856FBF" w:rsidR="003E4C72" w:rsidRDefault="003E4C72" w:rsidP="003E4C72">
      <w:pPr>
        <w:pStyle w:val="PlainText"/>
        <w:rPr>
          <w:rFonts w:asciiTheme="minorHAnsi" w:hAnsiTheme="minorHAnsi" w:cstheme="minorHAnsi"/>
          <w:sz w:val="24"/>
          <w:szCs w:val="24"/>
        </w:rPr>
      </w:pPr>
      <w:r w:rsidRPr="005C3E23">
        <w:rPr>
          <w:rFonts w:asciiTheme="minorHAnsi" w:hAnsiTheme="minorHAnsi" w:cstheme="minorHAnsi"/>
          <w:b/>
          <w:sz w:val="24"/>
          <w:szCs w:val="24"/>
        </w:rPr>
        <w:t xml:space="preserve">214 </w:t>
      </w:r>
      <w:r w:rsidR="00D15776" w:rsidRPr="005C3E23">
        <w:rPr>
          <w:rFonts w:asciiTheme="minorHAnsi" w:hAnsiTheme="minorHAnsi" w:cstheme="minorHAnsi"/>
          <w:b/>
          <w:sz w:val="24"/>
          <w:szCs w:val="24"/>
        </w:rPr>
        <w:t xml:space="preserve">West </w:t>
      </w:r>
      <w:r w:rsidRPr="005C3E23">
        <w:rPr>
          <w:rFonts w:asciiTheme="minorHAnsi" w:hAnsiTheme="minorHAnsi" w:cstheme="minorHAnsi"/>
          <w:b/>
          <w:sz w:val="24"/>
          <w:szCs w:val="24"/>
        </w:rPr>
        <w:t>Jefferson</w:t>
      </w:r>
      <w:r w:rsidRPr="005C3E23">
        <w:rPr>
          <w:rFonts w:asciiTheme="minorHAnsi" w:hAnsiTheme="minorHAnsi" w:cstheme="minorHAnsi"/>
          <w:sz w:val="24"/>
          <w:szCs w:val="24"/>
        </w:rPr>
        <w:t xml:space="preserve"> – </w:t>
      </w:r>
      <w:r w:rsidRPr="005C3E23">
        <w:rPr>
          <w:rFonts w:asciiTheme="minorHAnsi" w:hAnsiTheme="minorHAnsi" w:cstheme="minorHAnsi"/>
          <w:sz w:val="24"/>
          <w:szCs w:val="24"/>
          <w:u w:val="single"/>
        </w:rPr>
        <w:t>In case of a fire</w:t>
      </w:r>
      <w:r w:rsidRPr="005C3E23">
        <w:rPr>
          <w:rFonts w:asciiTheme="minorHAnsi" w:hAnsiTheme="minorHAnsi" w:cstheme="minorHAnsi"/>
          <w:sz w:val="24"/>
          <w:szCs w:val="24"/>
        </w:rPr>
        <w:t>, proceed out the nearest safe exit, and m</w:t>
      </w:r>
      <w:r w:rsidR="00034BB6" w:rsidRPr="005C3E23">
        <w:rPr>
          <w:rFonts w:asciiTheme="minorHAnsi" w:hAnsiTheme="minorHAnsi" w:cstheme="minorHAnsi"/>
          <w:sz w:val="24"/>
          <w:szCs w:val="24"/>
        </w:rPr>
        <w:t xml:space="preserve">ove to the north side of FIJI. </w:t>
      </w:r>
      <w:r w:rsidRPr="005C3E23">
        <w:rPr>
          <w:rFonts w:asciiTheme="minorHAnsi" w:hAnsiTheme="minorHAnsi" w:cstheme="minorHAnsi"/>
          <w:sz w:val="24"/>
          <w:szCs w:val="24"/>
        </w:rPr>
        <w:t>Please notify your R/A or emergency personnel if you suspect someone ha</w:t>
      </w:r>
      <w:r w:rsidR="00034BB6" w:rsidRPr="005C3E23">
        <w:rPr>
          <w:rFonts w:asciiTheme="minorHAnsi" w:hAnsiTheme="minorHAnsi" w:cstheme="minorHAnsi"/>
          <w:sz w:val="24"/>
          <w:szCs w:val="24"/>
        </w:rPr>
        <w:t xml:space="preserve">s not exited your living unit. </w:t>
      </w:r>
      <w:r w:rsidRPr="005C3E23">
        <w:rPr>
          <w:rFonts w:asciiTheme="minorHAnsi" w:hAnsiTheme="minorHAnsi" w:cstheme="minorHAnsi"/>
          <w:sz w:val="24"/>
          <w:szCs w:val="24"/>
          <w:u w:val="single"/>
        </w:rPr>
        <w:t>In the event of a severe weather alert</w:t>
      </w:r>
      <w:r w:rsidRPr="005C3E23">
        <w:rPr>
          <w:rFonts w:asciiTheme="minorHAnsi" w:hAnsiTheme="minorHAnsi" w:cstheme="minorHAnsi"/>
          <w:sz w:val="24"/>
          <w:szCs w:val="24"/>
        </w:rPr>
        <w:t>, proceed to the lowest level of your living unit and shelter away from windows.</w:t>
      </w:r>
    </w:p>
    <w:p w14:paraId="71B26B18" w14:textId="77777777" w:rsidR="00907899" w:rsidRDefault="00907899" w:rsidP="003E4C72">
      <w:pPr>
        <w:pStyle w:val="PlainText"/>
        <w:rPr>
          <w:rFonts w:asciiTheme="minorHAnsi" w:hAnsiTheme="minorHAnsi" w:cstheme="minorHAnsi"/>
          <w:sz w:val="24"/>
          <w:szCs w:val="24"/>
        </w:rPr>
      </w:pPr>
    </w:p>
    <w:p w14:paraId="686B230E" w14:textId="77777777" w:rsidR="00907899" w:rsidRDefault="00907899" w:rsidP="00907899">
      <w:r>
        <w:rPr>
          <w:rFonts w:ascii="Calibri" w:hAnsi="Calibri" w:cs="Calibri"/>
          <w:b/>
          <w:bCs/>
          <w:color w:val="000000"/>
        </w:rPr>
        <w:t>307 Jennison</w:t>
      </w:r>
      <w:r>
        <w:rPr>
          <w:rStyle w:val="apple-converted-space"/>
          <w:rFonts w:ascii="Calibri" w:hAnsi="Calibri" w:cs="Calibri"/>
          <w:color w:val="000000"/>
        </w:rPr>
        <w:t> </w:t>
      </w:r>
      <w:r>
        <w:rPr>
          <w:rFonts w:ascii="Calibri" w:hAnsi="Calibri" w:cs="Calibri"/>
          <w:color w:val="000000"/>
        </w:rPr>
        <w:t>–</w:t>
      </w:r>
      <w:r>
        <w:rPr>
          <w:rStyle w:val="apple-converted-space"/>
          <w:rFonts w:ascii="Calibri" w:hAnsi="Calibri" w:cs="Calibri"/>
          <w:color w:val="000000"/>
        </w:rPr>
        <w:t> </w:t>
      </w:r>
      <w:r>
        <w:rPr>
          <w:rFonts w:ascii="Calibri" w:hAnsi="Calibri" w:cs="Calibri"/>
          <w:color w:val="000000"/>
          <w:u w:val="single"/>
        </w:rPr>
        <w:t>In case of a fire</w:t>
      </w:r>
      <w:r>
        <w:rPr>
          <w:rFonts w:ascii="Calibri" w:hAnsi="Calibri" w:cs="Calibri"/>
          <w:color w:val="000000"/>
        </w:rPr>
        <w:t>, proceed out the nearest safe exit, and move to the west parking lot of College Hall. Please notify your R/A or emergency personnel if you suspect someone has not exited your living unit.</w:t>
      </w:r>
      <w:r>
        <w:rPr>
          <w:rStyle w:val="apple-converted-space"/>
          <w:rFonts w:ascii="Calibri" w:hAnsi="Calibri" w:cs="Calibri"/>
          <w:color w:val="000000"/>
        </w:rPr>
        <w:t> </w:t>
      </w:r>
      <w:r>
        <w:rPr>
          <w:rFonts w:ascii="Calibri" w:hAnsi="Calibri" w:cs="Calibri"/>
          <w:color w:val="000000"/>
          <w:u w:val="single"/>
        </w:rPr>
        <w:t>In the event of a severe weather alert</w:t>
      </w:r>
      <w:r>
        <w:rPr>
          <w:rFonts w:ascii="Calibri" w:hAnsi="Calibri" w:cs="Calibri"/>
          <w:color w:val="000000"/>
        </w:rPr>
        <w:t>, proceed to the lowest level of your living unit and shelter away from windows.</w:t>
      </w:r>
    </w:p>
    <w:p w14:paraId="1D0FF237" w14:textId="77777777" w:rsidR="003E4C72" w:rsidRPr="005C3E23" w:rsidRDefault="003E4C72" w:rsidP="003E4C72">
      <w:pPr>
        <w:pStyle w:val="PlainText"/>
        <w:rPr>
          <w:rFonts w:asciiTheme="minorHAnsi" w:hAnsiTheme="minorHAnsi" w:cstheme="minorHAnsi"/>
          <w:sz w:val="24"/>
          <w:szCs w:val="24"/>
        </w:rPr>
      </w:pPr>
    </w:p>
    <w:p w14:paraId="2B402EFD" w14:textId="20FD719C" w:rsidR="003E4C72" w:rsidRPr="005C3E23" w:rsidRDefault="003E4C72" w:rsidP="003E4C72">
      <w:pPr>
        <w:pStyle w:val="PlainText"/>
        <w:rPr>
          <w:rFonts w:asciiTheme="minorHAnsi" w:hAnsiTheme="minorHAnsi" w:cstheme="minorHAnsi"/>
          <w:sz w:val="24"/>
          <w:szCs w:val="24"/>
        </w:rPr>
      </w:pPr>
      <w:r w:rsidRPr="005C3E23">
        <w:rPr>
          <w:rFonts w:asciiTheme="minorHAnsi" w:hAnsiTheme="minorHAnsi" w:cstheme="minorHAnsi"/>
          <w:b/>
          <w:sz w:val="24"/>
          <w:szCs w:val="24"/>
        </w:rPr>
        <w:t>Beta Theta Pi</w:t>
      </w:r>
      <w:r w:rsidRPr="005C3E23">
        <w:rPr>
          <w:rFonts w:asciiTheme="minorHAnsi" w:hAnsiTheme="minorHAnsi" w:cstheme="minorHAnsi"/>
          <w:sz w:val="24"/>
          <w:szCs w:val="24"/>
        </w:rPr>
        <w:t xml:space="preserve"> – </w:t>
      </w:r>
      <w:r w:rsidRPr="005C3E23">
        <w:rPr>
          <w:rFonts w:asciiTheme="minorHAnsi" w:hAnsiTheme="minorHAnsi" w:cstheme="minorHAnsi"/>
          <w:sz w:val="24"/>
          <w:szCs w:val="24"/>
          <w:u w:val="single"/>
        </w:rPr>
        <w:t>In case of a fire</w:t>
      </w:r>
      <w:r w:rsidRPr="005C3E23">
        <w:rPr>
          <w:rFonts w:asciiTheme="minorHAnsi" w:hAnsiTheme="minorHAnsi" w:cstheme="minorHAnsi"/>
          <w:sz w:val="24"/>
          <w:szCs w:val="24"/>
        </w:rPr>
        <w:t>, proceed out the nearest safe exit, and move to</w:t>
      </w:r>
      <w:r w:rsidR="00034BB6" w:rsidRPr="005C3E23">
        <w:rPr>
          <w:rFonts w:asciiTheme="minorHAnsi" w:hAnsiTheme="minorHAnsi" w:cstheme="minorHAnsi"/>
          <w:sz w:val="24"/>
          <w:szCs w:val="24"/>
        </w:rPr>
        <w:t xml:space="preserve"> the north side of Wabash Ave. </w:t>
      </w:r>
      <w:r w:rsidRPr="005C3E23">
        <w:rPr>
          <w:rFonts w:asciiTheme="minorHAnsi" w:hAnsiTheme="minorHAnsi" w:cstheme="minorHAnsi"/>
          <w:sz w:val="24"/>
          <w:szCs w:val="24"/>
        </w:rPr>
        <w:t xml:space="preserve">Please notify your president or emergency personnel if you suspect someone has not exited your living unit. </w:t>
      </w:r>
      <w:r w:rsidRPr="005C3E23">
        <w:rPr>
          <w:rFonts w:asciiTheme="minorHAnsi" w:hAnsiTheme="minorHAnsi" w:cstheme="minorHAnsi"/>
          <w:sz w:val="24"/>
          <w:szCs w:val="24"/>
          <w:u w:val="single"/>
        </w:rPr>
        <w:t>In the event of a severe weather alert</w:t>
      </w:r>
      <w:r w:rsidRPr="005C3E23">
        <w:rPr>
          <w:rFonts w:asciiTheme="minorHAnsi" w:hAnsiTheme="minorHAnsi" w:cstheme="minorHAnsi"/>
          <w:sz w:val="24"/>
          <w:szCs w:val="24"/>
        </w:rPr>
        <w:t>, proceed to the basement and shelter away from windows.</w:t>
      </w:r>
    </w:p>
    <w:p w14:paraId="585777CD" w14:textId="77777777" w:rsidR="003E4C72" w:rsidRPr="005C3E23" w:rsidRDefault="003E4C72" w:rsidP="003E4C72">
      <w:pPr>
        <w:pStyle w:val="PlainText"/>
        <w:rPr>
          <w:rFonts w:asciiTheme="minorHAnsi" w:hAnsiTheme="minorHAnsi" w:cstheme="minorHAnsi"/>
          <w:sz w:val="24"/>
          <w:szCs w:val="24"/>
        </w:rPr>
      </w:pPr>
    </w:p>
    <w:p w14:paraId="347CABB0" w14:textId="16A912EF" w:rsidR="00FA7C27" w:rsidRPr="005C3E23" w:rsidRDefault="00FA7C27" w:rsidP="00FA7C27">
      <w:pPr>
        <w:pStyle w:val="PlainText"/>
        <w:rPr>
          <w:rFonts w:asciiTheme="minorHAnsi" w:hAnsiTheme="minorHAnsi" w:cstheme="minorHAnsi"/>
          <w:sz w:val="24"/>
          <w:szCs w:val="24"/>
        </w:rPr>
      </w:pPr>
      <w:r w:rsidRPr="005C3E23">
        <w:rPr>
          <w:rFonts w:asciiTheme="minorHAnsi" w:hAnsiTheme="minorHAnsi" w:cstheme="minorHAnsi"/>
          <w:b/>
          <w:sz w:val="24"/>
          <w:szCs w:val="24"/>
        </w:rPr>
        <w:t>Delta Tau Delta</w:t>
      </w:r>
      <w:r w:rsidRPr="005C3E23">
        <w:rPr>
          <w:rFonts w:asciiTheme="minorHAnsi" w:hAnsiTheme="minorHAnsi" w:cstheme="minorHAnsi"/>
          <w:sz w:val="24"/>
          <w:szCs w:val="24"/>
        </w:rPr>
        <w:t xml:space="preserve"> – </w:t>
      </w:r>
      <w:r w:rsidRPr="005C3E23">
        <w:rPr>
          <w:rFonts w:asciiTheme="minorHAnsi" w:hAnsiTheme="minorHAnsi" w:cstheme="minorHAnsi"/>
          <w:sz w:val="24"/>
          <w:szCs w:val="24"/>
          <w:u w:val="single"/>
        </w:rPr>
        <w:t>In case of a fire</w:t>
      </w:r>
      <w:r w:rsidRPr="005C3E23">
        <w:rPr>
          <w:rFonts w:asciiTheme="minorHAnsi" w:hAnsiTheme="minorHAnsi" w:cstheme="minorHAnsi"/>
          <w:sz w:val="24"/>
          <w:szCs w:val="24"/>
        </w:rPr>
        <w:t xml:space="preserve">, proceed out the nearest safe exit, and move to the TKE parking lot. Please notify your </w:t>
      </w:r>
      <w:r w:rsidR="007B472F" w:rsidRPr="005C3E23">
        <w:rPr>
          <w:rFonts w:asciiTheme="minorHAnsi" w:hAnsiTheme="minorHAnsi" w:cstheme="minorHAnsi"/>
          <w:sz w:val="24"/>
          <w:szCs w:val="24"/>
        </w:rPr>
        <w:t>president</w:t>
      </w:r>
      <w:r w:rsidRPr="005C3E23">
        <w:rPr>
          <w:rFonts w:asciiTheme="minorHAnsi" w:hAnsiTheme="minorHAnsi" w:cstheme="minorHAnsi"/>
          <w:sz w:val="24"/>
          <w:szCs w:val="24"/>
        </w:rPr>
        <w:t xml:space="preserve"> or emergency personnel if you suspect someone has not exited your living unit.</w:t>
      </w:r>
      <w:r w:rsidR="00A843E4">
        <w:rPr>
          <w:rFonts w:asciiTheme="minorHAnsi" w:hAnsiTheme="minorHAnsi" w:cstheme="minorHAnsi"/>
          <w:sz w:val="24"/>
          <w:szCs w:val="24"/>
        </w:rPr>
        <w:t xml:space="preserve"> </w:t>
      </w:r>
      <w:r w:rsidRPr="005C3E23">
        <w:rPr>
          <w:rFonts w:asciiTheme="minorHAnsi" w:hAnsiTheme="minorHAnsi" w:cstheme="minorHAnsi"/>
          <w:sz w:val="24"/>
          <w:szCs w:val="24"/>
          <w:u w:val="single"/>
        </w:rPr>
        <w:t>In the event of a severe weather alert</w:t>
      </w:r>
      <w:r w:rsidRPr="005C3E23">
        <w:rPr>
          <w:rFonts w:asciiTheme="minorHAnsi" w:hAnsiTheme="minorHAnsi" w:cstheme="minorHAnsi"/>
          <w:sz w:val="24"/>
          <w:szCs w:val="24"/>
        </w:rPr>
        <w:t>, proceed to the basement and shelter away from windows.</w:t>
      </w:r>
    </w:p>
    <w:p w14:paraId="2DD3607F" w14:textId="77777777" w:rsidR="00FA7C27" w:rsidRPr="005C3E23" w:rsidRDefault="00FA7C27" w:rsidP="003E4C72">
      <w:pPr>
        <w:pStyle w:val="PlainText"/>
        <w:rPr>
          <w:rFonts w:asciiTheme="minorHAnsi" w:hAnsiTheme="minorHAnsi" w:cstheme="minorHAnsi"/>
          <w:b/>
          <w:sz w:val="24"/>
          <w:szCs w:val="24"/>
        </w:rPr>
      </w:pPr>
    </w:p>
    <w:p w14:paraId="2A7F2378" w14:textId="2EF63218" w:rsidR="003E4C72" w:rsidRPr="005C3E23" w:rsidRDefault="003E4C72" w:rsidP="003E4C72">
      <w:pPr>
        <w:pStyle w:val="PlainText"/>
        <w:rPr>
          <w:rFonts w:asciiTheme="minorHAnsi" w:hAnsiTheme="minorHAnsi" w:cstheme="minorHAnsi"/>
          <w:sz w:val="24"/>
          <w:szCs w:val="24"/>
        </w:rPr>
      </w:pPr>
      <w:r w:rsidRPr="005C3E23">
        <w:rPr>
          <w:rFonts w:asciiTheme="minorHAnsi" w:hAnsiTheme="minorHAnsi" w:cstheme="minorHAnsi"/>
          <w:b/>
          <w:sz w:val="24"/>
          <w:szCs w:val="24"/>
        </w:rPr>
        <w:t>Kappa Sigma</w:t>
      </w:r>
      <w:r w:rsidRPr="005C3E23">
        <w:rPr>
          <w:rFonts w:asciiTheme="minorHAnsi" w:hAnsiTheme="minorHAnsi" w:cstheme="minorHAnsi"/>
          <w:sz w:val="24"/>
          <w:szCs w:val="24"/>
        </w:rPr>
        <w:t xml:space="preserve"> – </w:t>
      </w:r>
      <w:r w:rsidRPr="005C3E23">
        <w:rPr>
          <w:rFonts w:asciiTheme="minorHAnsi" w:hAnsiTheme="minorHAnsi" w:cstheme="minorHAnsi"/>
          <w:sz w:val="24"/>
          <w:szCs w:val="24"/>
          <w:u w:val="single"/>
        </w:rPr>
        <w:t>In case of a fire</w:t>
      </w:r>
      <w:r w:rsidRPr="005C3E23">
        <w:rPr>
          <w:rFonts w:asciiTheme="minorHAnsi" w:hAnsiTheme="minorHAnsi" w:cstheme="minorHAnsi"/>
          <w:sz w:val="24"/>
          <w:szCs w:val="24"/>
        </w:rPr>
        <w:t>, proceed out the nearest safe exit, and</w:t>
      </w:r>
      <w:r w:rsidR="00034BB6" w:rsidRPr="005C3E23">
        <w:rPr>
          <w:rFonts w:asciiTheme="minorHAnsi" w:hAnsiTheme="minorHAnsi" w:cstheme="minorHAnsi"/>
          <w:sz w:val="24"/>
          <w:szCs w:val="24"/>
        </w:rPr>
        <w:t xml:space="preserve"> move to the FIJI parking lot. </w:t>
      </w:r>
      <w:r w:rsidRPr="005C3E23">
        <w:rPr>
          <w:rFonts w:asciiTheme="minorHAnsi" w:hAnsiTheme="minorHAnsi" w:cstheme="minorHAnsi"/>
          <w:sz w:val="24"/>
          <w:szCs w:val="24"/>
        </w:rPr>
        <w:t>Please notify your president or emergency personnel if you suspect someone h</w:t>
      </w:r>
      <w:r w:rsidR="00034BB6" w:rsidRPr="005C3E23">
        <w:rPr>
          <w:rFonts w:asciiTheme="minorHAnsi" w:hAnsiTheme="minorHAnsi" w:cstheme="minorHAnsi"/>
          <w:sz w:val="24"/>
          <w:szCs w:val="24"/>
        </w:rPr>
        <w:t xml:space="preserve">as not exited your living unit. </w:t>
      </w:r>
      <w:r w:rsidRPr="005C3E23">
        <w:rPr>
          <w:rFonts w:asciiTheme="minorHAnsi" w:hAnsiTheme="minorHAnsi" w:cstheme="minorHAnsi"/>
          <w:sz w:val="24"/>
          <w:szCs w:val="24"/>
          <w:u w:val="single"/>
        </w:rPr>
        <w:t>In the event of a severe weather alert</w:t>
      </w:r>
      <w:r w:rsidRPr="005C3E23">
        <w:rPr>
          <w:rFonts w:asciiTheme="minorHAnsi" w:hAnsiTheme="minorHAnsi" w:cstheme="minorHAnsi"/>
          <w:sz w:val="24"/>
          <w:szCs w:val="24"/>
        </w:rPr>
        <w:t>, proceed to the basement and shelter away from windows.</w:t>
      </w:r>
    </w:p>
    <w:p w14:paraId="6A807713" w14:textId="77777777" w:rsidR="003E4C72" w:rsidRPr="005C3E23" w:rsidRDefault="003E4C72" w:rsidP="003E4C72">
      <w:pPr>
        <w:pStyle w:val="PlainText"/>
        <w:rPr>
          <w:rFonts w:asciiTheme="minorHAnsi" w:hAnsiTheme="minorHAnsi" w:cstheme="minorHAnsi"/>
          <w:sz w:val="24"/>
          <w:szCs w:val="24"/>
        </w:rPr>
      </w:pPr>
    </w:p>
    <w:p w14:paraId="09DDE031" w14:textId="5E98C3AA" w:rsidR="003E4C72" w:rsidRPr="005C3E23" w:rsidRDefault="003E4C72" w:rsidP="003E4C72">
      <w:pPr>
        <w:pStyle w:val="PlainText"/>
        <w:rPr>
          <w:rFonts w:asciiTheme="minorHAnsi" w:hAnsiTheme="minorHAnsi" w:cstheme="minorHAnsi"/>
          <w:sz w:val="24"/>
          <w:szCs w:val="24"/>
        </w:rPr>
      </w:pPr>
      <w:r w:rsidRPr="005C3E23">
        <w:rPr>
          <w:rFonts w:asciiTheme="minorHAnsi" w:hAnsiTheme="minorHAnsi" w:cstheme="minorHAnsi"/>
          <w:b/>
          <w:sz w:val="24"/>
          <w:szCs w:val="24"/>
        </w:rPr>
        <w:t>Lambda Chi Alpha</w:t>
      </w:r>
      <w:r w:rsidRPr="005C3E23">
        <w:rPr>
          <w:rFonts w:asciiTheme="minorHAnsi" w:hAnsiTheme="minorHAnsi" w:cstheme="minorHAnsi"/>
          <w:sz w:val="24"/>
          <w:szCs w:val="24"/>
        </w:rPr>
        <w:t xml:space="preserve"> – </w:t>
      </w:r>
      <w:r w:rsidRPr="005C3E23">
        <w:rPr>
          <w:rFonts w:asciiTheme="minorHAnsi" w:hAnsiTheme="minorHAnsi" w:cstheme="minorHAnsi"/>
          <w:sz w:val="24"/>
          <w:szCs w:val="24"/>
          <w:u w:val="single"/>
        </w:rPr>
        <w:t>In case of a fire,</w:t>
      </w:r>
      <w:r w:rsidRPr="005C3E23">
        <w:rPr>
          <w:rFonts w:asciiTheme="minorHAnsi" w:hAnsiTheme="minorHAnsi" w:cstheme="minorHAnsi"/>
          <w:sz w:val="24"/>
          <w:szCs w:val="24"/>
        </w:rPr>
        <w:t xml:space="preserve"> proceed out the nearest safe exit, and move to the north side of Jenni</w:t>
      </w:r>
      <w:r w:rsidR="00034BB6" w:rsidRPr="005C3E23">
        <w:rPr>
          <w:rFonts w:asciiTheme="minorHAnsi" w:hAnsiTheme="minorHAnsi" w:cstheme="minorHAnsi"/>
          <w:sz w:val="24"/>
          <w:szCs w:val="24"/>
        </w:rPr>
        <w:t xml:space="preserve">son Street. </w:t>
      </w:r>
      <w:r w:rsidRPr="005C3E23">
        <w:rPr>
          <w:rFonts w:asciiTheme="minorHAnsi" w:hAnsiTheme="minorHAnsi" w:cstheme="minorHAnsi"/>
          <w:sz w:val="24"/>
          <w:szCs w:val="24"/>
        </w:rPr>
        <w:t>Please notify your president or emergency personnel if you suspect someone has not exited your living unit.</w:t>
      </w:r>
      <w:r w:rsidR="00034BB6" w:rsidRPr="005C3E23">
        <w:rPr>
          <w:rFonts w:asciiTheme="minorHAnsi" w:hAnsiTheme="minorHAnsi" w:cstheme="minorHAnsi"/>
          <w:sz w:val="24"/>
          <w:szCs w:val="24"/>
        </w:rPr>
        <w:t xml:space="preserve"> </w:t>
      </w:r>
      <w:r w:rsidRPr="005C3E23">
        <w:rPr>
          <w:rFonts w:asciiTheme="minorHAnsi" w:hAnsiTheme="minorHAnsi" w:cstheme="minorHAnsi"/>
          <w:sz w:val="24"/>
          <w:szCs w:val="24"/>
          <w:u w:val="single"/>
        </w:rPr>
        <w:t>In the event of a severe weather alert</w:t>
      </w:r>
      <w:r w:rsidRPr="005C3E23">
        <w:rPr>
          <w:rFonts w:asciiTheme="minorHAnsi" w:hAnsiTheme="minorHAnsi" w:cstheme="minorHAnsi"/>
          <w:sz w:val="24"/>
          <w:szCs w:val="24"/>
        </w:rPr>
        <w:t>, proceed to the basement and shelter away from windows.</w:t>
      </w:r>
    </w:p>
    <w:p w14:paraId="1FEE67FB" w14:textId="77777777" w:rsidR="003E4C72" w:rsidRPr="005C3E23" w:rsidRDefault="003E4C72" w:rsidP="003E4C72">
      <w:pPr>
        <w:pStyle w:val="PlainText"/>
        <w:rPr>
          <w:rFonts w:asciiTheme="minorHAnsi" w:hAnsiTheme="minorHAnsi" w:cstheme="minorHAnsi"/>
          <w:sz w:val="24"/>
          <w:szCs w:val="24"/>
        </w:rPr>
      </w:pPr>
    </w:p>
    <w:p w14:paraId="6618FF6E" w14:textId="24721FB7" w:rsidR="003E4C72" w:rsidRPr="005C3E23" w:rsidRDefault="003E4C72" w:rsidP="003E4C72">
      <w:pPr>
        <w:pStyle w:val="PlainText"/>
        <w:rPr>
          <w:rFonts w:asciiTheme="minorHAnsi" w:hAnsiTheme="minorHAnsi" w:cstheme="minorHAnsi"/>
          <w:sz w:val="24"/>
          <w:szCs w:val="24"/>
        </w:rPr>
      </w:pPr>
      <w:r w:rsidRPr="005C3E23">
        <w:rPr>
          <w:rFonts w:asciiTheme="minorHAnsi" w:hAnsiTheme="minorHAnsi" w:cstheme="minorHAnsi"/>
          <w:b/>
          <w:sz w:val="24"/>
          <w:szCs w:val="24"/>
        </w:rPr>
        <w:t>Phi Gamma Delta</w:t>
      </w:r>
      <w:r w:rsidRPr="005C3E23">
        <w:rPr>
          <w:rFonts w:asciiTheme="minorHAnsi" w:hAnsiTheme="minorHAnsi" w:cstheme="minorHAnsi"/>
          <w:sz w:val="24"/>
          <w:szCs w:val="24"/>
        </w:rPr>
        <w:t xml:space="preserve"> – </w:t>
      </w:r>
      <w:r w:rsidRPr="005C3E23">
        <w:rPr>
          <w:rFonts w:asciiTheme="minorHAnsi" w:hAnsiTheme="minorHAnsi" w:cstheme="minorHAnsi"/>
          <w:sz w:val="24"/>
          <w:szCs w:val="24"/>
          <w:u w:val="single"/>
        </w:rPr>
        <w:t>In case of a fire</w:t>
      </w:r>
      <w:r w:rsidRPr="005C3E23">
        <w:rPr>
          <w:rFonts w:asciiTheme="minorHAnsi" w:hAnsiTheme="minorHAnsi" w:cstheme="minorHAnsi"/>
          <w:sz w:val="24"/>
          <w:szCs w:val="24"/>
        </w:rPr>
        <w:t>, proceed out the nearest safe exit, and move to t</w:t>
      </w:r>
      <w:r w:rsidR="00034BB6" w:rsidRPr="005C3E23">
        <w:rPr>
          <w:rFonts w:asciiTheme="minorHAnsi" w:hAnsiTheme="minorHAnsi" w:cstheme="minorHAnsi"/>
          <w:sz w:val="24"/>
          <w:szCs w:val="24"/>
        </w:rPr>
        <w:t xml:space="preserve">he </w:t>
      </w:r>
      <w:r w:rsidR="002B74E1" w:rsidRPr="005C3E23">
        <w:rPr>
          <w:rFonts w:asciiTheme="minorHAnsi" w:hAnsiTheme="minorHAnsi" w:cstheme="minorHAnsi"/>
          <w:sz w:val="24"/>
          <w:szCs w:val="24"/>
        </w:rPr>
        <w:t>we</w:t>
      </w:r>
      <w:r w:rsidR="00034BB6" w:rsidRPr="005C3E23">
        <w:rPr>
          <w:rFonts w:asciiTheme="minorHAnsi" w:hAnsiTheme="minorHAnsi" w:cstheme="minorHAnsi"/>
          <w:sz w:val="24"/>
          <w:szCs w:val="24"/>
        </w:rPr>
        <w:t xml:space="preserve">st side of </w:t>
      </w:r>
      <w:r w:rsidR="002B74E1" w:rsidRPr="005C3E23">
        <w:rPr>
          <w:rFonts w:asciiTheme="minorHAnsi" w:hAnsiTheme="minorHAnsi" w:cstheme="minorHAnsi"/>
          <w:sz w:val="24"/>
          <w:szCs w:val="24"/>
        </w:rPr>
        <w:t>Grant Avenue</w:t>
      </w:r>
      <w:r w:rsidR="00034BB6" w:rsidRPr="005C3E23">
        <w:rPr>
          <w:rFonts w:asciiTheme="minorHAnsi" w:hAnsiTheme="minorHAnsi" w:cstheme="minorHAnsi"/>
          <w:sz w:val="24"/>
          <w:szCs w:val="24"/>
        </w:rPr>
        <w:t xml:space="preserve">. </w:t>
      </w:r>
      <w:r w:rsidRPr="005C3E23">
        <w:rPr>
          <w:rFonts w:asciiTheme="minorHAnsi" w:hAnsiTheme="minorHAnsi" w:cstheme="minorHAnsi"/>
          <w:sz w:val="24"/>
          <w:szCs w:val="24"/>
        </w:rPr>
        <w:t>Please notify your president or emergency personnel if you suspect someone has not exited your living unit.</w:t>
      </w:r>
      <w:r w:rsidR="00034BB6" w:rsidRPr="005C3E23">
        <w:rPr>
          <w:rFonts w:asciiTheme="minorHAnsi" w:hAnsiTheme="minorHAnsi" w:cstheme="minorHAnsi"/>
          <w:sz w:val="24"/>
          <w:szCs w:val="24"/>
        </w:rPr>
        <w:t xml:space="preserve"> </w:t>
      </w:r>
      <w:r w:rsidRPr="005C3E23">
        <w:rPr>
          <w:rFonts w:asciiTheme="minorHAnsi" w:hAnsiTheme="minorHAnsi" w:cstheme="minorHAnsi"/>
          <w:sz w:val="24"/>
          <w:szCs w:val="24"/>
          <w:u w:val="single"/>
        </w:rPr>
        <w:t>In the event of a severe weather alert</w:t>
      </w:r>
      <w:r w:rsidRPr="005C3E23">
        <w:rPr>
          <w:rFonts w:asciiTheme="minorHAnsi" w:hAnsiTheme="minorHAnsi" w:cstheme="minorHAnsi"/>
          <w:sz w:val="24"/>
          <w:szCs w:val="24"/>
        </w:rPr>
        <w:t>, proceed to the basement and shelter away from windows.</w:t>
      </w:r>
    </w:p>
    <w:p w14:paraId="680C0310" w14:textId="77777777" w:rsidR="003E4C72" w:rsidRPr="005C3E23" w:rsidRDefault="003E4C72" w:rsidP="003E4C72">
      <w:pPr>
        <w:pStyle w:val="PlainText"/>
        <w:rPr>
          <w:rFonts w:asciiTheme="minorHAnsi" w:hAnsiTheme="minorHAnsi" w:cstheme="minorHAnsi"/>
          <w:sz w:val="24"/>
          <w:szCs w:val="24"/>
        </w:rPr>
      </w:pPr>
    </w:p>
    <w:p w14:paraId="038BE9DB" w14:textId="46AAF80E" w:rsidR="003E4C72" w:rsidRDefault="003E4C72" w:rsidP="003E4C72">
      <w:pPr>
        <w:pStyle w:val="PlainText"/>
        <w:rPr>
          <w:rFonts w:asciiTheme="minorHAnsi" w:hAnsiTheme="minorHAnsi" w:cstheme="minorHAnsi"/>
          <w:sz w:val="24"/>
          <w:szCs w:val="24"/>
        </w:rPr>
      </w:pPr>
      <w:r w:rsidRPr="005C3E23">
        <w:rPr>
          <w:rFonts w:asciiTheme="minorHAnsi" w:hAnsiTheme="minorHAnsi" w:cstheme="minorHAnsi"/>
          <w:b/>
          <w:sz w:val="24"/>
          <w:szCs w:val="24"/>
        </w:rPr>
        <w:t>Phi Kappa Ps</w:t>
      </w:r>
      <w:r w:rsidR="001945E7">
        <w:rPr>
          <w:rFonts w:asciiTheme="minorHAnsi" w:hAnsiTheme="minorHAnsi" w:cstheme="minorHAnsi"/>
          <w:b/>
          <w:sz w:val="24"/>
          <w:szCs w:val="24"/>
        </w:rPr>
        <w:t>i</w:t>
      </w:r>
      <w:r w:rsidRPr="005C3E23">
        <w:rPr>
          <w:rFonts w:asciiTheme="minorHAnsi" w:hAnsiTheme="minorHAnsi" w:cstheme="minorHAnsi"/>
          <w:sz w:val="24"/>
          <w:szCs w:val="24"/>
        </w:rPr>
        <w:t xml:space="preserve"> </w:t>
      </w:r>
      <w:bookmarkStart w:id="0" w:name="_Hlk143864663"/>
      <w:r w:rsidRPr="005C3E23">
        <w:rPr>
          <w:rFonts w:asciiTheme="minorHAnsi" w:hAnsiTheme="minorHAnsi" w:cstheme="minorHAnsi"/>
          <w:sz w:val="24"/>
          <w:szCs w:val="24"/>
        </w:rPr>
        <w:t xml:space="preserve">– </w:t>
      </w:r>
      <w:bookmarkStart w:id="1" w:name="_Hlk143865049"/>
      <w:r w:rsidRPr="005C3E23">
        <w:rPr>
          <w:rFonts w:asciiTheme="minorHAnsi" w:hAnsiTheme="minorHAnsi" w:cstheme="minorHAnsi"/>
          <w:sz w:val="24"/>
          <w:szCs w:val="24"/>
          <w:u w:val="single"/>
        </w:rPr>
        <w:t>In case of a fire</w:t>
      </w:r>
      <w:r w:rsidRPr="005C3E23">
        <w:rPr>
          <w:rFonts w:asciiTheme="minorHAnsi" w:hAnsiTheme="minorHAnsi" w:cstheme="minorHAnsi"/>
          <w:sz w:val="24"/>
          <w:szCs w:val="24"/>
        </w:rPr>
        <w:t xml:space="preserve">, proceed out the nearest safe exit, and move to the north side of </w:t>
      </w:r>
      <w:r w:rsidR="001945E7">
        <w:rPr>
          <w:rFonts w:asciiTheme="minorHAnsi" w:hAnsiTheme="minorHAnsi" w:cstheme="minorHAnsi"/>
          <w:sz w:val="24"/>
          <w:szCs w:val="24"/>
        </w:rPr>
        <w:t>Delta Tau Delta</w:t>
      </w:r>
      <w:r w:rsidRPr="005C3E23">
        <w:rPr>
          <w:rFonts w:asciiTheme="minorHAnsi" w:hAnsiTheme="minorHAnsi" w:cstheme="minorHAnsi"/>
          <w:sz w:val="24"/>
          <w:szCs w:val="24"/>
        </w:rPr>
        <w:t>. Please notify your president or emergency personnel if you suspect someone has not exited your living unit.</w:t>
      </w:r>
      <w:r w:rsidR="00034BB6" w:rsidRPr="005C3E23">
        <w:rPr>
          <w:rFonts w:asciiTheme="minorHAnsi" w:hAnsiTheme="minorHAnsi" w:cstheme="minorHAnsi"/>
          <w:sz w:val="24"/>
          <w:szCs w:val="24"/>
        </w:rPr>
        <w:t xml:space="preserve"> </w:t>
      </w:r>
      <w:r w:rsidR="00034BB6" w:rsidRPr="005C3E23">
        <w:rPr>
          <w:rFonts w:asciiTheme="minorHAnsi" w:hAnsiTheme="minorHAnsi" w:cstheme="minorHAnsi"/>
          <w:sz w:val="24"/>
          <w:szCs w:val="24"/>
          <w:u w:val="single"/>
        </w:rPr>
        <w:t>In</w:t>
      </w:r>
      <w:r w:rsidRPr="005C3E23">
        <w:rPr>
          <w:rFonts w:asciiTheme="minorHAnsi" w:hAnsiTheme="minorHAnsi" w:cstheme="minorHAnsi"/>
          <w:sz w:val="24"/>
          <w:szCs w:val="24"/>
          <w:u w:val="single"/>
        </w:rPr>
        <w:t xml:space="preserve"> the event of a severe weather alert</w:t>
      </w:r>
      <w:r w:rsidRPr="005C3E23">
        <w:rPr>
          <w:rFonts w:asciiTheme="minorHAnsi" w:hAnsiTheme="minorHAnsi" w:cstheme="minorHAnsi"/>
          <w:sz w:val="24"/>
          <w:szCs w:val="24"/>
        </w:rPr>
        <w:t>, proceed to the basement and shelter away from windows.</w:t>
      </w:r>
    </w:p>
    <w:bookmarkEnd w:id="0"/>
    <w:p w14:paraId="66AF39F6" w14:textId="6B4F836F" w:rsidR="00A1704F" w:rsidRDefault="00A1704F" w:rsidP="003E4C72">
      <w:pPr>
        <w:pStyle w:val="PlainText"/>
        <w:rPr>
          <w:rFonts w:asciiTheme="minorHAnsi" w:hAnsiTheme="minorHAnsi" w:cstheme="minorHAnsi"/>
          <w:sz w:val="24"/>
          <w:szCs w:val="24"/>
        </w:rPr>
      </w:pPr>
    </w:p>
    <w:bookmarkEnd w:id="1"/>
    <w:p w14:paraId="168E0A3D" w14:textId="00CFFEF9" w:rsidR="00FD49F3" w:rsidRDefault="00FD49F3" w:rsidP="00FD49F3">
      <w:pPr>
        <w:pStyle w:val="PlainText"/>
        <w:rPr>
          <w:rFonts w:asciiTheme="minorHAnsi" w:hAnsiTheme="minorHAnsi" w:cstheme="minorHAnsi"/>
          <w:sz w:val="24"/>
          <w:szCs w:val="24"/>
        </w:rPr>
      </w:pPr>
      <w:r w:rsidRPr="00FD49F3">
        <w:rPr>
          <w:rFonts w:asciiTheme="minorHAnsi" w:hAnsiTheme="minorHAnsi" w:cstheme="minorHAnsi"/>
          <w:b/>
          <w:sz w:val="24"/>
          <w:szCs w:val="24"/>
        </w:rPr>
        <w:t>606 W. Wabash</w:t>
      </w:r>
      <w:r>
        <w:rPr>
          <w:rFonts w:asciiTheme="minorHAnsi" w:hAnsiTheme="minorHAnsi" w:cstheme="minorHAnsi"/>
          <w:sz w:val="24"/>
          <w:szCs w:val="24"/>
        </w:rPr>
        <w:t xml:space="preserve"> - </w:t>
      </w:r>
      <w:r w:rsidRPr="005C3E23">
        <w:rPr>
          <w:rFonts w:asciiTheme="minorHAnsi" w:hAnsiTheme="minorHAnsi" w:cstheme="minorHAnsi"/>
          <w:sz w:val="24"/>
          <w:szCs w:val="24"/>
        </w:rPr>
        <w:t xml:space="preserve">– </w:t>
      </w:r>
      <w:r w:rsidRPr="005C3E23">
        <w:rPr>
          <w:rFonts w:asciiTheme="minorHAnsi" w:hAnsiTheme="minorHAnsi" w:cstheme="minorHAnsi"/>
          <w:sz w:val="24"/>
          <w:szCs w:val="24"/>
          <w:u w:val="single"/>
        </w:rPr>
        <w:t>In case of a fire</w:t>
      </w:r>
      <w:r w:rsidRPr="005C3E23">
        <w:rPr>
          <w:rFonts w:asciiTheme="minorHAnsi" w:hAnsiTheme="minorHAnsi" w:cstheme="minorHAnsi"/>
          <w:sz w:val="24"/>
          <w:szCs w:val="24"/>
        </w:rPr>
        <w:t xml:space="preserve">, proceed out the nearest safe exit, and move to the north side of </w:t>
      </w:r>
      <w:r>
        <w:rPr>
          <w:rFonts w:asciiTheme="minorHAnsi" w:hAnsiTheme="minorHAnsi" w:cstheme="minorHAnsi"/>
          <w:sz w:val="24"/>
          <w:szCs w:val="24"/>
        </w:rPr>
        <w:t>Sigma Chi</w:t>
      </w:r>
      <w:r w:rsidRPr="005C3E23">
        <w:rPr>
          <w:rFonts w:asciiTheme="minorHAnsi" w:hAnsiTheme="minorHAnsi" w:cstheme="minorHAnsi"/>
          <w:sz w:val="24"/>
          <w:szCs w:val="24"/>
        </w:rPr>
        <w:t xml:space="preserve">. Please notify your </w:t>
      </w:r>
      <w:r>
        <w:rPr>
          <w:rFonts w:asciiTheme="minorHAnsi" w:hAnsiTheme="minorHAnsi" w:cstheme="minorHAnsi"/>
          <w:sz w:val="24"/>
          <w:szCs w:val="24"/>
        </w:rPr>
        <w:t>R/A</w:t>
      </w:r>
      <w:r w:rsidRPr="005C3E23">
        <w:rPr>
          <w:rFonts w:asciiTheme="minorHAnsi" w:hAnsiTheme="minorHAnsi" w:cstheme="minorHAnsi"/>
          <w:sz w:val="24"/>
          <w:szCs w:val="24"/>
        </w:rPr>
        <w:t xml:space="preserve"> or emergency personnel if you suspect someone has not exited your living unit. </w:t>
      </w:r>
      <w:r w:rsidRPr="005C3E23">
        <w:rPr>
          <w:rFonts w:asciiTheme="minorHAnsi" w:hAnsiTheme="minorHAnsi" w:cstheme="minorHAnsi"/>
          <w:sz w:val="24"/>
          <w:szCs w:val="24"/>
          <w:u w:val="single"/>
        </w:rPr>
        <w:t>In the event of a severe weather alert</w:t>
      </w:r>
      <w:r w:rsidRPr="005C3E23">
        <w:rPr>
          <w:rFonts w:asciiTheme="minorHAnsi" w:hAnsiTheme="minorHAnsi" w:cstheme="minorHAnsi"/>
          <w:sz w:val="24"/>
          <w:szCs w:val="24"/>
        </w:rPr>
        <w:t>, proceed to the</w:t>
      </w:r>
      <w:r w:rsidR="002F1CF5">
        <w:rPr>
          <w:rFonts w:asciiTheme="minorHAnsi" w:hAnsiTheme="minorHAnsi" w:cstheme="minorHAnsi"/>
          <w:sz w:val="24"/>
          <w:szCs w:val="24"/>
        </w:rPr>
        <w:t xml:space="preserve"> lowest level of your living unit </w:t>
      </w:r>
      <w:r w:rsidRPr="005C3E23">
        <w:rPr>
          <w:rFonts w:asciiTheme="minorHAnsi" w:hAnsiTheme="minorHAnsi" w:cstheme="minorHAnsi"/>
          <w:sz w:val="24"/>
          <w:szCs w:val="24"/>
        </w:rPr>
        <w:t>and shelter away from windows.</w:t>
      </w:r>
    </w:p>
    <w:p w14:paraId="647216D5" w14:textId="77025EDE" w:rsidR="00A1704F" w:rsidRPr="005C3E23" w:rsidRDefault="00A1704F" w:rsidP="003E4C72">
      <w:pPr>
        <w:pStyle w:val="PlainText"/>
        <w:rPr>
          <w:rFonts w:asciiTheme="minorHAnsi" w:hAnsiTheme="minorHAnsi" w:cstheme="minorHAnsi"/>
          <w:sz w:val="24"/>
          <w:szCs w:val="24"/>
        </w:rPr>
      </w:pPr>
    </w:p>
    <w:p w14:paraId="6237A4F8" w14:textId="109FAB76" w:rsidR="003E4C72" w:rsidRPr="005C3E23" w:rsidRDefault="003E4C72" w:rsidP="003E4C72">
      <w:pPr>
        <w:pStyle w:val="PlainText"/>
        <w:rPr>
          <w:rFonts w:asciiTheme="minorHAnsi" w:hAnsiTheme="minorHAnsi" w:cstheme="minorHAnsi"/>
          <w:sz w:val="24"/>
          <w:szCs w:val="24"/>
        </w:rPr>
      </w:pPr>
      <w:r w:rsidRPr="005C3E23">
        <w:rPr>
          <w:rFonts w:asciiTheme="minorHAnsi" w:hAnsiTheme="minorHAnsi" w:cstheme="minorHAnsi"/>
          <w:b/>
          <w:sz w:val="24"/>
          <w:szCs w:val="24"/>
        </w:rPr>
        <w:t>Sigma Chi</w:t>
      </w:r>
      <w:r w:rsidRPr="005C3E23">
        <w:rPr>
          <w:rFonts w:asciiTheme="minorHAnsi" w:hAnsiTheme="minorHAnsi" w:cstheme="minorHAnsi"/>
          <w:sz w:val="24"/>
          <w:szCs w:val="24"/>
        </w:rPr>
        <w:t xml:space="preserve"> – </w:t>
      </w:r>
      <w:r w:rsidRPr="005C3E23">
        <w:rPr>
          <w:rFonts w:asciiTheme="minorHAnsi" w:hAnsiTheme="minorHAnsi" w:cstheme="minorHAnsi"/>
          <w:sz w:val="24"/>
          <w:szCs w:val="24"/>
          <w:u w:val="single"/>
        </w:rPr>
        <w:t>In case of a fire</w:t>
      </w:r>
      <w:r w:rsidRPr="005C3E23">
        <w:rPr>
          <w:rFonts w:asciiTheme="minorHAnsi" w:hAnsiTheme="minorHAnsi" w:cstheme="minorHAnsi"/>
          <w:sz w:val="24"/>
          <w:szCs w:val="24"/>
        </w:rPr>
        <w:t xml:space="preserve">, proceed out the nearest safe exit, and move </w:t>
      </w:r>
      <w:r w:rsidR="00034BB6" w:rsidRPr="005C3E23">
        <w:rPr>
          <w:rFonts w:asciiTheme="minorHAnsi" w:hAnsiTheme="minorHAnsi" w:cstheme="minorHAnsi"/>
          <w:sz w:val="24"/>
          <w:szCs w:val="24"/>
        </w:rPr>
        <w:t xml:space="preserve">to the west side of </w:t>
      </w:r>
      <w:r w:rsidR="002F1CF5">
        <w:rPr>
          <w:rFonts w:asciiTheme="minorHAnsi" w:hAnsiTheme="minorHAnsi" w:cstheme="minorHAnsi"/>
          <w:sz w:val="24"/>
          <w:szCs w:val="24"/>
        </w:rPr>
        <w:t>Delta Tau Delta</w:t>
      </w:r>
      <w:r w:rsidR="00034BB6" w:rsidRPr="005C3E23">
        <w:rPr>
          <w:rFonts w:asciiTheme="minorHAnsi" w:hAnsiTheme="minorHAnsi" w:cstheme="minorHAnsi"/>
          <w:sz w:val="24"/>
          <w:szCs w:val="24"/>
        </w:rPr>
        <w:t xml:space="preserve">. </w:t>
      </w:r>
      <w:r w:rsidRPr="005C3E23">
        <w:rPr>
          <w:rFonts w:asciiTheme="minorHAnsi" w:hAnsiTheme="minorHAnsi" w:cstheme="minorHAnsi"/>
          <w:sz w:val="24"/>
          <w:szCs w:val="24"/>
        </w:rPr>
        <w:t>Please notify your president or emergency personnel if you suspect someone has not exited your living unit.</w:t>
      </w:r>
      <w:r w:rsidR="00034BB6" w:rsidRPr="005C3E23">
        <w:rPr>
          <w:rFonts w:asciiTheme="minorHAnsi" w:hAnsiTheme="minorHAnsi" w:cstheme="minorHAnsi"/>
          <w:sz w:val="24"/>
          <w:szCs w:val="24"/>
        </w:rPr>
        <w:t xml:space="preserve"> </w:t>
      </w:r>
      <w:r w:rsidR="00034BB6" w:rsidRPr="005C3E23">
        <w:rPr>
          <w:rFonts w:asciiTheme="minorHAnsi" w:hAnsiTheme="minorHAnsi" w:cstheme="minorHAnsi"/>
          <w:sz w:val="24"/>
          <w:szCs w:val="24"/>
          <w:u w:val="single"/>
        </w:rPr>
        <w:t>In</w:t>
      </w:r>
      <w:r w:rsidRPr="005C3E23">
        <w:rPr>
          <w:rFonts w:asciiTheme="minorHAnsi" w:hAnsiTheme="minorHAnsi" w:cstheme="minorHAnsi"/>
          <w:sz w:val="24"/>
          <w:szCs w:val="24"/>
          <w:u w:val="single"/>
        </w:rPr>
        <w:t xml:space="preserve"> the event of a severe weather alert</w:t>
      </w:r>
      <w:r w:rsidRPr="005C3E23">
        <w:rPr>
          <w:rFonts w:asciiTheme="minorHAnsi" w:hAnsiTheme="minorHAnsi" w:cstheme="minorHAnsi"/>
          <w:sz w:val="24"/>
          <w:szCs w:val="24"/>
        </w:rPr>
        <w:t>, proceed to the basement and shelter away from windows.</w:t>
      </w:r>
    </w:p>
    <w:p w14:paraId="0BC0B96E" w14:textId="77777777" w:rsidR="003E4C72" w:rsidRPr="005C3E23" w:rsidRDefault="003E4C72" w:rsidP="003E4C72">
      <w:pPr>
        <w:pStyle w:val="PlainText"/>
        <w:rPr>
          <w:rFonts w:asciiTheme="minorHAnsi" w:hAnsiTheme="minorHAnsi" w:cstheme="minorHAnsi"/>
          <w:sz w:val="24"/>
          <w:szCs w:val="24"/>
        </w:rPr>
      </w:pPr>
    </w:p>
    <w:p w14:paraId="537B2FA7" w14:textId="76E52D29" w:rsidR="003E4C72" w:rsidRPr="005C3E23" w:rsidRDefault="003E4C72" w:rsidP="003E4C72">
      <w:pPr>
        <w:pStyle w:val="PlainText"/>
        <w:rPr>
          <w:rFonts w:asciiTheme="minorHAnsi" w:hAnsiTheme="minorHAnsi" w:cstheme="minorHAnsi"/>
          <w:sz w:val="24"/>
          <w:szCs w:val="24"/>
        </w:rPr>
      </w:pPr>
      <w:r w:rsidRPr="005C3E23">
        <w:rPr>
          <w:rFonts w:asciiTheme="minorHAnsi" w:hAnsiTheme="minorHAnsi" w:cstheme="minorHAnsi"/>
          <w:b/>
          <w:sz w:val="24"/>
          <w:szCs w:val="24"/>
        </w:rPr>
        <w:t>Tau Kappa Epsilon</w:t>
      </w:r>
      <w:r w:rsidRPr="005C3E23">
        <w:rPr>
          <w:rFonts w:asciiTheme="minorHAnsi" w:hAnsiTheme="minorHAnsi" w:cstheme="minorHAnsi"/>
          <w:sz w:val="24"/>
          <w:szCs w:val="24"/>
        </w:rPr>
        <w:t xml:space="preserve"> – </w:t>
      </w:r>
      <w:r w:rsidRPr="005C3E23">
        <w:rPr>
          <w:rFonts w:asciiTheme="minorHAnsi" w:hAnsiTheme="minorHAnsi" w:cstheme="minorHAnsi"/>
          <w:sz w:val="24"/>
          <w:szCs w:val="24"/>
          <w:u w:val="single"/>
        </w:rPr>
        <w:t>In case of a fire</w:t>
      </w:r>
      <w:r w:rsidRPr="005C3E23">
        <w:rPr>
          <w:rFonts w:asciiTheme="minorHAnsi" w:hAnsiTheme="minorHAnsi" w:cstheme="minorHAnsi"/>
          <w:sz w:val="24"/>
          <w:szCs w:val="24"/>
        </w:rPr>
        <w:t>, proceed out the nearest safe exit, and move to west side of Crawford Stre</w:t>
      </w:r>
      <w:r w:rsidR="00034BB6" w:rsidRPr="005C3E23">
        <w:rPr>
          <w:rFonts w:asciiTheme="minorHAnsi" w:hAnsiTheme="minorHAnsi" w:cstheme="minorHAnsi"/>
          <w:sz w:val="24"/>
          <w:szCs w:val="24"/>
        </w:rPr>
        <w:t xml:space="preserve">et. </w:t>
      </w:r>
      <w:r w:rsidRPr="005C3E23">
        <w:rPr>
          <w:rFonts w:asciiTheme="minorHAnsi" w:hAnsiTheme="minorHAnsi" w:cstheme="minorHAnsi"/>
          <w:sz w:val="24"/>
          <w:szCs w:val="24"/>
        </w:rPr>
        <w:t>Please notify your president or emergency personnel if you suspect someone has not exited your living unit.</w:t>
      </w:r>
      <w:r w:rsidR="00034BB6" w:rsidRPr="005C3E23">
        <w:rPr>
          <w:rFonts w:asciiTheme="minorHAnsi" w:hAnsiTheme="minorHAnsi" w:cstheme="minorHAnsi"/>
          <w:sz w:val="24"/>
          <w:szCs w:val="24"/>
        </w:rPr>
        <w:t xml:space="preserve"> </w:t>
      </w:r>
      <w:r w:rsidRPr="005C3E23">
        <w:rPr>
          <w:rFonts w:asciiTheme="minorHAnsi" w:hAnsiTheme="minorHAnsi" w:cstheme="minorHAnsi"/>
          <w:sz w:val="24"/>
          <w:szCs w:val="24"/>
          <w:u w:val="single"/>
        </w:rPr>
        <w:t>In the event of a severe weather alert</w:t>
      </w:r>
      <w:r w:rsidRPr="005C3E23">
        <w:rPr>
          <w:rFonts w:asciiTheme="minorHAnsi" w:hAnsiTheme="minorHAnsi" w:cstheme="minorHAnsi"/>
          <w:sz w:val="24"/>
          <w:szCs w:val="24"/>
        </w:rPr>
        <w:t>, proceed to the basement and shelter away from windows.</w:t>
      </w:r>
    </w:p>
    <w:p w14:paraId="6DE2AF89" w14:textId="77777777" w:rsidR="008919FD" w:rsidRPr="005C3E23" w:rsidRDefault="008919FD" w:rsidP="008919FD">
      <w:pPr>
        <w:pStyle w:val="PlainText"/>
        <w:rPr>
          <w:rFonts w:asciiTheme="minorHAnsi" w:hAnsiTheme="minorHAnsi" w:cstheme="minorHAnsi"/>
          <w:b/>
          <w:sz w:val="24"/>
          <w:szCs w:val="24"/>
        </w:rPr>
      </w:pPr>
    </w:p>
    <w:p w14:paraId="5509A3ED" w14:textId="27FB169E" w:rsidR="008919FD" w:rsidRDefault="008919FD" w:rsidP="008919FD">
      <w:pPr>
        <w:pStyle w:val="PlainText"/>
        <w:rPr>
          <w:rFonts w:asciiTheme="minorHAnsi" w:hAnsiTheme="minorHAnsi" w:cstheme="minorHAnsi"/>
          <w:sz w:val="24"/>
          <w:szCs w:val="24"/>
        </w:rPr>
      </w:pPr>
      <w:r w:rsidRPr="005C3E23">
        <w:rPr>
          <w:rFonts w:asciiTheme="minorHAnsi" w:hAnsiTheme="minorHAnsi" w:cstheme="minorHAnsi"/>
          <w:b/>
          <w:sz w:val="24"/>
          <w:szCs w:val="24"/>
        </w:rPr>
        <w:t xml:space="preserve">Theta Delta Chi - </w:t>
      </w:r>
      <w:r w:rsidRPr="005C3E23">
        <w:rPr>
          <w:rFonts w:asciiTheme="minorHAnsi" w:hAnsiTheme="minorHAnsi" w:cstheme="minorHAnsi"/>
          <w:sz w:val="24"/>
          <w:szCs w:val="24"/>
          <w:u w:val="single"/>
        </w:rPr>
        <w:t>In case of a fire</w:t>
      </w:r>
      <w:r w:rsidRPr="005C3E23">
        <w:rPr>
          <w:rFonts w:asciiTheme="minorHAnsi" w:hAnsiTheme="minorHAnsi" w:cstheme="minorHAnsi"/>
          <w:sz w:val="24"/>
          <w:szCs w:val="24"/>
        </w:rPr>
        <w:t xml:space="preserve">, proceed out the nearest safe exit, and move to the Fine Arts parking lot and meet up with fellow residents. Please notify your </w:t>
      </w:r>
      <w:r w:rsidR="00BB1B4E" w:rsidRPr="005C3E23">
        <w:rPr>
          <w:rFonts w:asciiTheme="minorHAnsi" w:hAnsiTheme="minorHAnsi" w:cstheme="minorHAnsi"/>
          <w:sz w:val="24"/>
          <w:szCs w:val="24"/>
        </w:rPr>
        <w:t>president</w:t>
      </w:r>
      <w:r w:rsidRPr="005C3E23">
        <w:rPr>
          <w:rFonts w:asciiTheme="minorHAnsi" w:hAnsiTheme="minorHAnsi" w:cstheme="minorHAnsi"/>
          <w:sz w:val="24"/>
          <w:szCs w:val="24"/>
        </w:rPr>
        <w:t xml:space="preserve"> or emergency personnel if you suspect someone has not exited your living unit. </w:t>
      </w:r>
      <w:r w:rsidRPr="005C3E23">
        <w:rPr>
          <w:rFonts w:asciiTheme="minorHAnsi" w:hAnsiTheme="minorHAnsi" w:cstheme="minorHAnsi"/>
          <w:sz w:val="24"/>
          <w:szCs w:val="24"/>
          <w:u w:val="single"/>
        </w:rPr>
        <w:t>In the event of a severe weather alert</w:t>
      </w:r>
      <w:r w:rsidRPr="005C3E23">
        <w:rPr>
          <w:rFonts w:asciiTheme="minorHAnsi" w:hAnsiTheme="minorHAnsi" w:cstheme="minorHAnsi"/>
          <w:sz w:val="24"/>
          <w:szCs w:val="24"/>
        </w:rPr>
        <w:t>, proceed to the basement and shelter away from windows.</w:t>
      </w:r>
    </w:p>
    <w:p w14:paraId="669F6398" w14:textId="0BBCA0E7" w:rsidR="002F1CF5" w:rsidRDefault="002F1CF5" w:rsidP="008919FD">
      <w:pPr>
        <w:pStyle w:val="PlainText"/>
        <w:rPr>
          <w:rFonts w:asciiTheme="minorHAnsi" w:hAnsiTheme="minorHAnsi" w:cstheme="minorHAnsi"/>
          <w:sz w:val="24"/>
          <w:szCs w:val="24"/>
        </w:rPr>
      </w:pPr>
    </w:p>
    <w:p w14:paraId="0B5A26BE" w14:textId="77777777" w:rsidR="002F1CF5" w:rsidRDefault="002F1CF5" w:rsidP="002F1CF5">
      <w:pPr>
        <w:pStyle w:val="PlainText"/>
        <w:rPr>
          <w:rFonts w:asciiTheme="minorHAnsi" w:hAnsiTheme="minorHAnsi" w:cstheme="minorHAnsi"/>
          <w:sz w:val="24"/>
          <w:szCs w:val="24"/>
        </w:rPr>
      </w:pPr>
      <w:r w:rsidRPr="002F1CF5">
        <w:rPr>
          <w:rFonts w:asciiTheme="minorHAnsi" w:hAnsiTheme="minorHAnsi" w:cstheme="minorHAnsi"/>
          <w:b/>
          <w:sz w:val="24"/>
          <w:szCs w:val="24"/>
        </w:rPr>
        <w:t>602 W. Wabash</w:t>
      </w:r>
      <w:r>
        <w:rPr>
          <w:rFonts w:asciiTheme="minorHAnsi" w:hAnsiTheme="minorHAnsi" w:cstheme="minorHAnsi"/>
          <w:sz w:val="24"/>
          <w:szCs w:val="24"/>
        </w:rPr>
        <w:t xml:space="preserve"> - </w:t>
      </w:r>
      <w:r w:rsidRPr="005C3E23">
        <w:rPr>
          <w:rFonts w:asciiTheme="minorHAnsi" w:hAnsiTheme="minorHAnsi" w:cstheme="minorHAnsi"/>
          <w:sz w:val="24"/>
          <w:szCs w:val="24"/>
          <w:u w:val="single"/>
        </w:rPr>
        <w:t>In case of a fire</w:t>
      </w:r>
      <w:r w:rsidRPr="005C3E23">
        <w:rPr>
          <w:rFonts w:asciiTheme="minorHAnsi" w:hAnsiTheme="minorHAnsi" w:cstheme="minorHAnsi"/>
          <w:sz w:val="24"/>
          <w:szCs w:val="24"/>
        </w:rPr>
        <w:t xml:space="preserve">, proceed out the nearest safe exit, and move to the north side of </w:t>
      </w:r>
      <w:r>
        <w:rPr>
          <w:rFonts w:asciiTheme="minorHAnsi" w:hAnsiTheme="minorHAnsi" w:cstheme="minorHAnsi"/>
          <w:sz w:val="24"/>
          <w:szCs w:val="24"/>
        </w:rPr>
        <w:t>Delta Tau Delta</w:t>
      </w:r>
      <w:r w:rsidRPr="005C3E23">
        <w:rPr>
          <w:rFonts w:asciiTheme="minorHAnsi" w:hAnsiTheme="minorHAnsi" w:cstheme="minorHAnsi"/>
          <w:sz w:val="24"/>
          <w:szCs w:val="24"/>
        </w:rPr>
        <w:t xml:space="preserve">. Please notify your president or emergency personnel if you suspect someone has not exited your living unit. </w:t>
      </w:r>
      <w:r w:rsidRPr="005C3E23">
        <w:rPr>
          <w:rFonts w:asciiTheme="minorHAnsi" w:hAnsiTheme="minorHAnsi" w:cstheme="minorHAnsi"/>
          <w:sz w:val="24"/>
          <w:szCs w:val="24"/>
          <w:u w:val="single"/>
        </w:rPr>
        <w:t>In the event of a severe weather alert</w:t>
      </w:r>
      <w:r w:rsidRPr="005C3E23">
        <w:rPr>
          <w:rFonts w:asciiTheme="minorHAnsi" w:hAnsiTheme="minorHAnsi" w:cstheme="minorHAnsi"/>
          <w:sz w:val="24"/>
          <w:szCs w:val="24"/>
        </w:rPr>
        <w:t>, proceed to the basement and shelter away from windows.</w:t>
      </w:r>
    </w:p>
    <w:p w14:paraId="1C8CF52F" w14:textId="77777777" w:rsidR="002F1CF5" w:rsidRDefault="002F1CF5" w:rsidP="002F1CF5">
      <w:pPr>
        <w:pStyle w:val="PlainText"/>
        <w:rPr>
          <w:rFonts w:asciiTheme="minorHAnsi" w:hAnsiTheme="minorHAnsi" w:cstheme="minorHAnsi"/>
          <w:sz w:val="24"/>
          <w:szCs w:val="24"/>
        </w:rPr>
      </w:pPr>
    </w:p>
    <w:p w14:paraId="5E7579DC" w14:textId="55F9FD75" w:rsidR="002F1CF5" w:rsidRPr="005C3E23" w:rsidRDefault="002F1CF5" w:rsidP="008919FD">
      <w:pPr>
        <w:pStyle w:val="PlainText"/>
        <w:rPr>
          <w:rFonts w:asciiTheme="minorHAnsi" w:hAnsiTheme="minorHAnsi" w:cstheme="minorHAnsi"/>
          <w:sz w:val="24"/>
          <w:szCs w:val="24"/>
        </w:rPr>
      </w:pPr>
    </w:p>
    <w:p w14:paraId="34BD1634" w14:textId="77777777" w:rsidR="008919FD" w:rsidRPr="005C3E23" w:rsidRDefault="008919FD" w:rsidP="003E4C72">
      <w:pPr>
        <w:pStyle w:val="PlainText"/>
        <w:rPr>
          <w:rFonts w:asciiTheme="minorHAnsi" w:hAnsiTheme="minorHAnsi" w:cstheme="minorHAnsi"/>
          <w:sz w:val="24"/>
          <w:szCs w:val="24"/>
        </w:rPr>
      </w:pPr>
    </w:p>
    <w:p w14:paraId="37DFF5E8" w14:textId="77777777" w:rsidR="003E4C72" w:rsidRPr="005C3E23" w:rsidRDefault="003E4C72" w:rsidP="003E4C72">
      <w:pPr>
        <w:pStyle w:val="PlainText"/>
        <w:rPr>
          <w:rFonts w:asciiTheme="minorHAnsi" w:hAnsiTheme="minorHAnsi" w:cstheme="minorHAnsi"/>
          <w:sz w:val="24"/>
          <w:szCs w:val="24"/>
        </w:rPr>
      </w:pPr>
    </w:p>
    <w:p w14:paraId="78BAC11C" w14:textId="77777777" w:rsidR="00034BB6" w:rsidRPr="005C3E23" w:rsidRDefault="00034BB6" w:rsidP="003E4C72">
      <w:pPr>
        <w:pStyle w:val="PlainText"/>
        <w:rPr>
          <w:rFonts w:asciiTheme="minorHAnsi" w:hAnsiTheme="minorHAnsi" w:cstheme="minorHAnsi"/>
          <w:sz w:val="24"/>
          <w:szCs w:val="24"/>
        </w:rPr>
      </w:pPr>
    </w:p>
    <w:p w14:paraId="3024E93D" w14:textId="77777777" w:rsidR="008A269A" w:rsidRPr="005C3E23" w:rsidRDefault="008A269A">
      <w:pPr>
        <w:rPr>
          <w:rFonts w:asciiTheme="minorHAnsi" w:eastAsiaTheme="minorHAnsi" w:hAnsiTheme="minorHAnsi" w:cstheme="minorHAnsi"/>
          <w:b/>
          <w:u w:val="single"/>
        </w:rPr>
      </w:pPr>
      <w:r w:rsidRPr="005C3E23">
        <w:rPr>
          <w:rFonts w:asciiTheme="minorHAnsi" w:hAnsiTheme="minorHAnsi" w:cstheme="minorHAnsi"/>
          <w:b/>
          <w:u w:val="single"/>
        </w:rPr>
        <w:br w:type="page"/>
      </w:r>
    </w:p>
    <w:p w14:paraId="3C702594" w14:textId="18B9CF35" w:rsidR="00426F9A" w:rsidRPr="005C3E23" w:rsidRDefault="000D753A" w:rsidP="00411932">
      <w:pPr>
        <w:jc w:val="center"/>
        <w:rPr>
          <w:rFonts w:asciiTheme="minorHAnsi" w:hAnsiTheme="minorHAnsi" w:cstheme="minorHAnsi"/>
          <w:b/>
          <w:u w:val="single"/>
        </w:rPr>
      </w:pPr>
      <w:r>
        <w:rPr>
          <w:rFonts w:asciiTheme="minorHAnsi" w:hAnsiTheme="minorHAnsi" w:cstheme="minorHAnsi"/>
          <w:b/>
          <w:u w:val="single"/>
        </w:rPr>
        <w:lastRenderedPageBreak/>
        <w:t>I</w:t>
      </w:r>
      <w:r w:rsidR="00426F9A" w:rsidRPr="005C3E23">
        <w:rPr>
          <w:rFonts w:asciiTheme="minorHAnsi" w:hAnsiTheme="minorHAnsi" w:cstheme="minorHAnsi"/>
          <w:b/>
          <w:u w:val="single"/>
        </w:rPr>
        <w:t>V.</w:t>
      </w:r>
      <w:r w:rsidR="00A43183">
        <w:rPr>
          <w:rFonts w:asciiTheme="minorHAnsi" w:hAnsiTheme="minorHAnsi" w:cstheme="minorHAnsi"/>
          <w:b/>
          <w:u w:val="single"/>
        </w:rPr>
        <w:t xml:space="preserve">  </w:t>
      </w:r>
      <w:r w:rsidR="00426F9A" w:rsidRPr="005C3E23">
        <w:rPr>
          <w:rFonts w:asciiTheme="minorHAnsi" w:hAnsiTheme="minorHAnsi" w:cstheme="minorHAnsi"/>
          <w:b/>
          <w:u w:val="single"/>
        </w:rPr>
        <w:t>HIV/AIDS POLICY STATEMENT</w:t>
      </w:r>
    </w:p>
    <w:p w14:paraId="355E741C" w14:textId="77777777" w:rsidR="00426F9A" w:rsidRPr="005C3E23" w:rsidRDefault="00426F9A" w:rsidP="00426F9A">
      <w:pPr>
        <w:rPr>
          <w:rFonts w:asciiTheme="minorHAnsi" w:hAnsiTheme="minorHAnsi" w:cstheme="minorHAnsi"/>
        </w:rPr>
      </w:pPr>
    </w:p>
    <w:p w14:paraId="03992BBE" w14:textId="77777777" w:rsidR="00426F9A" w:rsidRPr="005C3E23" w:rsidRDefault="00426F9A" w:rsidP="001249E7">
      <w:pPr>
        <w:rPr>
          <w:rFonts w:asciiTheme="minorHAnsi" w:hAnsiTheme="minorHAnsi" w:cstheme="minorHAnsi"/>
        </w:rPr>
      </w:pPr>
      <w:r w:rsidRPr="005C3E23">
        <w:rPr>
          <w:rFonts w:asciiTheme="minorHAnsi" w:hAnsiTheme="minorHAnsi" w:cstheme="minorHAnsi"/>
        </w:rPr>
        <w:t>Consistent with recommendations and guidelines of the American College Health Association Wabash has developed the following policy statement:</w:t>
      </w:r>
    </w:p>
    <w:p w14:paraId="262FDC23" w14:textId="77777777" w:rsidR="00426F9A" w:rsidRPr="005C3E23" w:rsidRDefault="00426F9A" w:rsidP="00426F9A">
      <w:pPr>
        <w:rPr>
          <w:rFonts w:asciiTheme="minorHAnsi" w:hAnsiTheme="minorHAnsi" w:cstheme="minorHAnsi"/>
        </w:rPr>
      </w:pPr>
    </w:p>
    <w:p w14:paraId="151CE277" w14:textId="77777777" w:rsidR="00426F9A" w:rsidRPr="005C3E23" w:rsidRDefault="00426F9A" w:rsidP="001249E7">
      <w:pPr>
        <w:rPr>
          <w:rFonts w:asciiTheme="minorHAnsi" w:hAnsiTheme="minorHAnsi" w:cstheme="minorHAnsi"/>
        </w:rPr>
      </w:pPr>
      <w:r w:rsidRPr="005C3E23">
        <w:rPr>
          <w:rFonts w:asciiTheme="minorHAnsi" w:hAnsiTheme="minorHAnsi" w:cstheme="minorHAnsi"/>
        </w:rPr>
        <w:t>Public health officials advise that there is no known risk of transmission of the Human Immunodeficiency Virus (HIV) or the associated Acquired Immunodeficiency Syndrome (AIDS) through casual or routine contact.</w:t>
      </w:r>
      <w:r w:rsidR="00004410" w:rsidRPr="005C3E23">
        <w:rPr>
          <w:rFonts w:asciiTheme="minorHAnsi" w:hAnsiTheme="minorHAnsi" w:cstheme="minorHAnsi"/>
        </w:rPr>
        <w:t xml:space="preserve"> </w:t>
      </w:r>
    </w:p>
    <w:p w14:paraId="1028A81B" w14:textId="77777777" w:rsidR="00426F9A" w:rsidRPr="005C3E23" w:rsidRDefault="00426F9A" w:rsidP="00426F9A">
      <w:pPr>
        <w:rPr>
          <w:rFonts w:asciiTheme="minorHAnsi" w:hAnsiTheme="minorHAnsi" w:cstheme="minorHAnsi"/>
        </w:rPr>
      </w:pPr>
    </w:p>
    <w:p w14:paraId="02C5C21E" w14:textId="77777777" w:rsidR="00426F9A" w:rsidRPr="005C3E23" w:rsidRDefault="00426F9A" w:rsidP="009C74F5">
      <w:pPr>
        <w:jc w:val="center"/>
        <w:rPr>
          <w:rFonts w:asciiTheme="minorHAnsi" w:hAnsiTheme="minorHAnsi" w:cstheme="minorHAnsi"/>
          <w:b/>
          <w:u w:val="single"/>
        </w:rPr>
      </w:pPr>
      <w:r w:rsidRPr="005C3E23">
        <w:rPr>
          <w:rFonts w:asciiTheme="minorHAnsi" w:hAnsiTheme="minorHAnsi" w:cstheme="minorHAnsi"/>
          <w:b/>
          <w:u w:val="single"/>
        </w:rPr>
        <w:t>POLICY</w:t>
      </w:r>
    </w:p>
    <w:p w14:paraId="77B4B61D" w14:textId="77777777" w:rsidR="00426F9A" w:rsidRPr="005C3E23" w:rsidRDefault="00426F9A" w:rsidP="00426F9A">
      <w:pPr>
        <w:rPr>
          <w:rFonts w:asciiTheme="minorHAnsi" w:hAnsiTheme="minorHAnsi" w:cstheme="minorHAnsi"/>
        </w:rPr>
      </w:pPr>
    </w:p>
    <w:p w14:paraId="6ABB5FBC" w14:textId="77777777" w:rsidR="00426F9A" w:rsidRPr="005C3E23" w:rsidRDefault="00426F9A" w:rsidP="001249E7">
      <w:pPr>
        <w:rPr>
          <w:rFonts w:asciiTheme="minorHAnsi" w:hAnsiTheme="minorHAnsi" w:cstheme="minorHAnsi"/>
        </w:rPr>
      </w:pPr>
      <w:r w:rsidRPr="005C3E23">
        <w:rPr>
          <w:rFonts w:asciiTheme="minorHAnsi" w:hAnsiTheme="minorHAnsi" w:cstheme="minorHAnsi"/>
        </w:rPr>
        <w:t>It is the policy of Wabash College not to discriminate against any employee or student on the basis of a disability or illness,</w:t>
      </w:r>
      <w:r w:rsidR="009C74F5" w:rsidRPr="005C3E23">
        <w:rPr>
          <w:rFonts w:asciiTheme="minorHAnsi" w:hAnsiTheme="minorHAnsi" w:cstheme="minorHAnsi"/>
        </w:rPr>
        <w:t xml:space="preserve"> </w:t>
      </w:r>
      <w:r w:rsidRPr="005C3E23">
        <w:rPr>
          <w:rFonts w:asciiTheme="minorHAnsi" w:hAnsiTheme="minorHAnsi" w:cstheme="minorHAnsi"/>
        </w:rPr>
        <w:t>including exposure to or infection by the Human Immunodeficiency Virus (HIV) associated with AIDS.</w:t>
      </w:r>
      <w:r w:rsidR="00004410" w:rsidRPr="005C3E23">
        <w:rPr>
          <w:rFonts w:asciiTheme="minorHAnsi" w:hAnsiTheme="minorHAnsi" w:cstheme="minorHAnsi"/>
        </w:rPr>
        <w:t xml:space="preserve"> </w:t>
      </w:r>
      <w:r w:rsidRPr="005C3E23">
        <w:rPr>
          <w:rFonts w:asciiTheme="minorHAnsi" w:hAnsiTheme="minorHAnsi" w:cstheme="minorHAnsi"/>
        </w:rPr>
        <w:t xml:space="preserve">Consequently, the College: </w:t>
      </w:r>
    </w:p>
    <w:p w14:paraId="7FE3B97A" w14:textId="77777777" w:rsidR="001249E7" w:rsidRPr="005C3E23" w:rsidRDefault="001249E7" w:rsidP="001249E7">
      <w:pPr>
        <w:rPr>
          <w:rFonts w:asciiTheme="minorHAnsi" w:hAnsiTheme="minorHAnsi" w:cstheme="minorHAnsi"/>
        </w:rPr>
      </w:pPr>
    </w:p>
    <w:p w14:paraId="3154A11D" w14:textId="77777777" w:rsidR="00426F9A" w:rsidRPr="005C3E23" w:rsidRDefault="00426F9A" w:rsidP="00426F9A">
      <w:pPr>
        <w:rPr>
          <w:rFonts w:asciiTheme="minorHAnsi" w:hAnsiTheme="minorHAnsi" w:cstheme="minorHAnsi"/>
        </w:rPr>
      </w:pPr>
      <w:r w:rsidRPr="005C3E23">
        <w:rPr>
          <w:rFonts w:asciiTheme="minorHAnsi" w:hAnsiTheme="minorHAnsi" w:cstheme="minorHAnsi"/>
        </w:rPr>
        <w:t>1.</w:t>
      </w:r>
      <w:r w:rsidRPr="005C3E23">
        <w:rPr>
          <w:rFonts w:asciiTheme="minorHAnsi" w:hAnsiTheme="minorHAnsi" w:cstheme="minorHAnsi"/>
        </w:rPr>
        <w:tab/>
        <w:t>does not require HIV testing as a condition of admission or employment.</w:t>
      </w:r>
    </w:p>
    <w:p w14:paraId="16B5AC01" w14:textId="77777777" w:rsidR="00426F9A" w:rsidRPr="005C3E23" w:rsidRDefault="00426F9A" w:rsidP="00426F9A">
      <w:pPr>
        <w:rPr>
          <w:rFonts w:asciiTheme="minorHAnsi" w:hAnsiTheme="minorHAnsi" w:cstheme="minorHAnsi"/>
        </w:rPr>
      </w:pPr>
      <w:r w:rsidRPr="005C3E23">
        <w:rPr>
          <w:rFonts w:asciiTheme="minorHAnsi" w:hAnsiTheme="minorHAnsi" w:cstheme="minorHAnsi"/>
        </w:rPr>
        <w:t>2.</w:t>
      </w:r>
      <w:r w:rsidRPr="005C3E23">
        <w:rPr>
          <w:rFonts w:asciiTheme="minorHAnsi" w:hAnsiTheme="minorHAnsi" w:cstheme="minorHAnsi"/>
        </w:rPr>
        <w:tab/>
        <w:t xml:space="preserve">does not tolerate discrimination against or harassment of those with HIV infection. </w:t>
      </w:r>
    </w:p>
    <w:p w14:paraId="52946D5E" w14:textId="77777777" w:rsidR="00426F9A" w:rsidRPr="005C3E23" w:rsidRDefault="00426F9A" w:rsidP="00426F9A">
      <w:pPr>
        <w:rPr>
          <w:rFonts w:asciiTheme="minorHAnsi" w:hAnsiTheme="minorHAnsi" w:cstheme="minorHAnsi"/>
        </w:rPr>
      </w:pPr>
      <w:r w:rsidRPr="005C3E23">
        <w:rPr>
          <w:rFonts w:asciiTheme="minorHAnsi" w:hAnsiTheme="minorHAnsi" w:cstheme="minorHAnsi"/>
        </w:rPr>
        <w:t>3.</w:t>
      </w:r>
      <w:r w:rsidRPr="005C3E23">
        <w:rPr>
          <w:rFonts w:asciiTheme="minorHAnsi" w:hAnsiTheme="minorHAnsi" w:cstheme="minorHAnsi"/>
        </w:rPr>
        <w:tab/>
        <w:t>treats knowledge of any HIV infection case on campus with confidentiality.</w:t>
      </w:r>
    </w:p>
    <w:p w14:paraId="2334822C" w14:textId="77777777" w:rsidR="00426F9A" w:rsidRPr="005C3E23" w:rsidRDefault="00426F9A" w:rsidP="00943967">
      <w:pPr>
        <w:ind w:left="720" w:hanging="720"/>
        <w:rPr>
          <w:rFonts w:asciiTheme="minorHAnsi" w:hAnsiTheme="minorHAnsi" w:cstheme="minorHAnsi"/>
        </w:rPr>
      </w:pPr>
      <w:r w:rsidRPr="005C3E23">
        <w:rPr>
          <w:rFonts w:asciiTheme="minorHAnsi" w:hAnsiTheme="minorHAnsi" w:cstheme="minorHAnsi"/>
        </w:rPr>
        <w:t>4.</w:t>
      </w:r>
      <w:r w:rsidRPr="005C3E23">
        <w:rPr>
          <w:rFonts w:asciiTheme="minorHAnsi" w:hAnsiTheme="minorHAnsi" w:cstheme="minorHAnsi"/>
        </w:rPr>
        <w:tab/>
        <w:t>addresses any individual instance on a case-by-case basis, balancing the rights and interests of the individual and the whole College community.</w:t>
      </w:r>
      <w:r w:rsidR="00004410" w:rsidRPr="005C3E23">
        <w:rPr>
          <w:rFonts w:asciiTheme="minorHAnsi" w:hAnsiTheme="minorHAnsi" w:cstheme="minorHAnsi"/>
        </w:rPr>
        <w:t xml:space="preserve"> </w:t>
      </w:r>
      <w:r w:rsidRPr="005C3E23">
        <w:rPr>
          <w:rFonts w:asciiTheme="minorHAnsi" w:hAnsiTheme="minorHAnsi" w:cstheme="minorHAnsi"/>
        </w:rPr>
        <w:t xml:space="preserve"> </w:t>
      </w:r>
    </w:p>
    <w:p w14:paraId="30728F5A" w14:textId="77777777" w:rsidR="00831827" w:rsidRPr="005C3E23" w:rsidRDefault="00831827" w:rsidP="00B8712F">
      <w:pPr>
        <w:jc w:val="center"/>
        <w:rPr>
          <w:rFonts w:asciiTheme="minorHAnsi" w:hAnsiTheme="minorHAnsi" w:cstheme="minorHAnsi"/>
        </w:rPr>
      </w:pPr>
    </w:p>
    <w:p w14:paraId="5E4F6924" w14:textId="77777777" w:rsidR="001249E7" w:rsidRPr="005C3E23" w:rsidRDefault="001249E7" w:rsidP="00B8712F">
      <w:pPr>
        <w:jc w:val="center"/>
        <w:rPr>
          <w:rFonts w:asciiTheme="minorHAnsi" w:hAnsiTheme="minorHAnsi" w:cstheme="minorHAnsi"/>
        </w:rPr>
      </w:pPr>
    </w:p>
    <w:p w14:paraId="35F24078" w14:textId="77777777" w:rsidR="00426F9A" w:rsidRPr="005C3E23" w:rsidRDefault="00426F9A" w:rsidP="00B8712F">
      <w:pPr>
        <w:jc w:val="center"/>
        <w:rPr>
          <w:rFonts w:asciiTheme="minorHAnsi" w:hAnsiTheme="minorHAnsi" w:cstheme="minorHAnsi"/>
          <w:b/>
          <w:u w:val="single"/>
        </w:rPr>
      </w:pPr>
      <w:r w:rsidRPr="005C3E23">
        <w:rPr>
          <w:rFonts w:asciiTheme="minorHAnsi" w:hAnsiTheme="minorHAnsi" w:cstheme="minorHAnsi"/>
          <w:b/>
          <w:u w:val="single"/>
        </w:rPr>
        <w:t>IMPLEMENTATION</w:t>
      </w:r>
    </w:p>
    <w:p w14:paraId="29A00E17" w14:textId="77777777" w:rsidR="00426F9A" w:rsidRPr="005C3E23" w:rsidRDefault="00426F9A" w:rsidP="00426F9A">
      <w:pPr>
        <w:rPr>
          <w:rFonts w:asciiTheme="minorHAnsi" w:hAnsiTheme="minorHAnsi" w:cstheme="minorHAnsi"/>
        </w:rPr>
      </w:pPr>
    </w:p>
    <w:p w14:paraId="7C4961AB" w14:textId="77777777" w:rsidR="00426F9A" w:rsidRPr="005C3E23" w:rsidRDefault="00426F9A" w:rsidP="00426F9A">
      <w:pPr>
        <w:rPr>
          <w:rFonts w:asciiTheme="minorHAnsi" w:hAnsiTheme="minorHAnsi" w:cstheme="minorHAnsi"/>
          <w:b/>
          <w:u w:val="single"/>
        </w:rPr>
      </w:pPr>
      <w:r w:rsidRPr="005C3E23">
        <w:rPr>
          <w:rFonts w:asciiTheme="minorHAnsi" w:hAnsiTheme="minorHAnsi" w:cstheme="minorHAnsi"/>
          <w:b/>
          <w:u w:val="single"/>
        </w:rPr>
        <w:t>Discrimination</w:t>
      </w:r>
    </w:p>
    <w:p w14:paraId="5252AAF9" w14:textId="77777777" w:rsidR="00426F9A" w:rsidRPr="005C3E23" w:rsidRDefault="00426F9A" w:rsidP="001249E7">
      <w:pPr>
        <w:rPr>
          <w:rFonts w:asciiTheme="minorHAnsi" w:hAnsiTheme="minorHAnsi" w:cstheme="minorHAnsi"/>
        </w:rPr>
      </w:pPr>
      <w:r w:rsidRPr="005C3E23">
        <w:rPr>
          <w:rFonts w:asciiTheme="minorHAnsi" w:hAnsiTheme="minorHAnsi" w:cstheme="minorHAnsi"/>
        </w:rPr>
        <w:t>HIV infection is considered a disability under federal civil rights laws.</w:t>
      </w:r>
      <w:r w:rsidR="00004410" w:rsidRPr="005C3E23">
        <w:rPr>
          <w:rFonts w:asciiTheme="minorHAnsi" w:hAnsiTheme="minorHAnsi" w:cstheme="minorHAnsi"/>
        </w:rPr>
        <w:t xml:space="preserve"> </w:t>
      </w:r>
      <w:r w:rsidRPr="005C3E23">
        <w:rPr>
          <w:rFonts w:asciiTheme="minorHAnsi" w:hAnsiTheme="minorHAnsi" w:cstheme="minorHAnsi"/>
        </w:rPr>
        <w:t>This includes protection from harassment and provision of reasonable accommodation for education and employment.</w:t>
      </w:r>
      <w:r w:rsidR="00004410" w:rsidRPr="005C3E23">
        <w:rPr>
          <w:rFonts w:asciiTheme="minorHAnsi" w:hAnsiTheme="minorHAnsi" w:cstheme="minorHAnsi"/>
        </w:rPr>
        <w:t xml:space="preserve"> </w:t>
      </w:r>
    </w:p>
    <w:p w14:paraId="4875E507" w14:textId="77777777" w:rsidR="00426F9A" w:rsidRPr="005C3E23" w:rsidRDefault="00426F9A" w:rsidP="00426F9A">
      <w:pPr>
        <w:rPr>
          <w:rFonts w:asciiTheme="minorHAnsi" w:hAnsiTheme="minorHAnsi" w:cstheme="minorHAnsi"/>
        </w:rPr>
      </w:pPr>
    </w:p>
    <w:p w14:paraId="6DE01DD3" w14:textId="77777777" w:rsidR="00426F9A" w:rsidRPr="005C3E23" w:rsidRDefault="00426F9A" w:rsidP="00426F9A">
      <w:pPr>
        <w:rPr>
          <w:rFonts w:asciiTheme="minorHAnsi" w:hAnsiTheme="minorHAnsi" w:cstheme="minorHAnsi"/>
          <w:b/>
          <w:u w:val="single"/>
        </w:rPr>
      </w:pPr>
      <w:r w:rsidRPr="005C3E23">
        <w:rPr>
          <w:rFonts w:asciiTheme="minorHAnsi" w:hAnsiTheme="minorHAnsi" w:cstheme="minorHAnsi"/>
          <w:b/>
          <w:u w:val="single"/>
        </w:rPr>
        <w:t>Activities</w:t>
      </w:r>
    </w:p>
    <w:p w14:paraId="73CFD56A" w14:textId="77777777" w:rsidR="00426F9A" w:rsidRPr="005C3E23" w:rsidRDefault="00426F9A" w:rsidP="001249E7">
      <w:pPr>
        <w:rPr>
          <w:rFonts w:asciiTheme="minorHAnsi" w:hAnsiTheme="minorHAnsi" w:cstheme="minorHAnsi"/>
        </w:rPr>
      </w:pPr>
      <w:r w:rsidRPr="005C3E23">
        <w:rPr>
          <w:rFonts w:asciiTheme="minorHAnsi" w:hAnsiTheme="minorHAnsi" w:cstheme="minorHAnsi"/>
        </w:rPr>
        <w:t>A student or employee who is infected with HIV will be allowed to attend classes or to perform his or her duties without restrictions, as long as he or she is physically and mentally able to do so.</w:t>
      </w:r>
      <w:r w:rsidR="00004410" w:rsidRPr="005C3E23">
        <w:rPr>
          <w:rFonts w:asciiTheme="minorHAnsi" w:hAnsiTheme="minorHAnsi" w:cstheme="minorHAnsi"/>
        </w:rPr>
        <w:t xml:space="preserve"> </w:t>
      </w:r>
      <w:r w:rsidRPr="005C3E23">
        <w:rPr>
          <w:rFonts w:asciiTheme="minorHAnsi" w:hAnsiTheme="minorHAnsi" w:cstheme="minorHAnsi"/>
        </w:rPr>
        <w:t xml:space="preserve">However, the infected person will be expected to act in a responsible manner in his/her relationships with other members of the College community. </w:t>
      </w:r>
    </w:p>
    <w:p w14:paraId="073B31F5" w14:textId="77777777" w:rsidR="00426F9A" w:rsidRPr="005C3E23" w:rsidRDefault="00426F9A" w:rsidP="00426F9A">
      <w:pPr>
        <w:rPr>
          <w:rFonts w:asciiTheme="minorHAnsi" w:hAnsiTheme="minorHAnsi" w:cstheme="minorHAnsi"/>
        </w:rPr>
      </w:pPr>
    </w:p>
    <w:p w14:paraId="04F82D98" w14:textId="77777777" w:rsidR="00426F9A" w:rsidRPr="005C3E23" w:rsidRDefault="00426F9A" w:rsidP="00426F9A">
      <w:pPr>
        <w:rPr>
          <w:rFonts w:asciiTheme="minorHAnsi" w:hAnsiTheme="minorHAnsi" w:cstheme="minorHAnsi"/>
          <w:b/>
          <w:u w:val="single"/>
        </w:rPr>
      </w:pPr>
      <w:r w:rsidRPr="005C3E23">
        <w:rPr>
          <w:rFonts w:asciiTheme="minorHAnsi" w:hAnsiTheme="minorHAnsi" w:cstheme="minorHAnsi"/>
          <w:b/>
          <w:u w:val="single"/>
        </w:rPr>
        <w:t>Responsibility and Authority</w:t>
      </w:r>
    </w:p>
    <w:p w14:paraId="6D2451E1" w14:textId="77777777" w:rsidR="00426F9A" w:rsidRPr="005C3E23" w:rsidRDefault="00426F9A" w:rsidP="001249E7">
      <w:pPr>
        <w:rPr>
          <w:rFonts w:asciiTheme="minorHAnsi" w:hAnsiTheme="minorHAnsi" w:cstheme="minorHAnsi"/>
        </w:rPr>
      </w:pPr>
      <w:r w:rsidRPr="005C3E23">
        <w:rPr>
          <w:rFonts w:asciiTheme="minorHAnsi" w:hAnsiTheme="minorHAnsi" w:cstheme="minorHAnsi"/>
        </w:rPr>
        <w:t>If decisions about participation by any student, faculty, or staff member with AIDS or HIV infection in College activities, programs, or facilities becomes necessary, such decisions will be made on a case-by-case basis by the Dean of the College, the Dean of Students and Treasurer of the College, in consultation with medical experts. In addition, this administrative team may intervene in an instance where an HIV/AIDS infected person is engaged in an activity that poses a significant risk either to the person or to another member of the College community.</w:t>
      </w:r>
      <w:r w:rsidR="00004410" w:rsidRPr="005C3E23">
        <w:rPr>
          <w:rFonts w:asciiTheme="minorHAnsi" w:hAnsiTheme="minorHAnsi" w:cstheme="minorHAnsi"/>
        </w:rPr>
        <w:t xml:space="preserve"> </w:t>
      </w:r>
      <w:r w:rsidRPr="005C3E23">
        <w:rPr>
          <w:rFonts w:asciiTheme="minorHAnsi" w:hAnsiTheme="minorHAnsi" w:cstheme="minorHAnsi"/>
        </w:rPr>
        <w:t xml:space="preserve">A student or employee of the College may inform any member of the administrative group noted above of his or her HIV infection. </w:t>
      </w:r>
    </w:p>
    <w:p w14:paraId="25660E3D" w14:textId="77777777" w:rsidR="00426F9A" w:rsidRPr="005C3E23" w:rsidRDefault="00426F9A" w:rsidP="00426F9A">
      <w:pPr>
        <w:rPr>
          <w:rFonts w:asciiTheme="minorHAnsi" w:hAnsiTheme="minorHAnsi" w:cstheme="minorHAnsi"/>
        </w:rPr>
      </w:pPr>
    </w:p>
    <w:p w14:paraId="607604FB" w14:textId="77777777" w:rsidR="00426F9A" w:rsidRPr="005C3E23" w:rsidRDefault="00426F9A" w:rsidP="00426F9A">
      <w:pPr>
        <w:rPr>
          <w:rFonts w:asciiTheme="minorHAnsi" w:hAnsiTheme="minorHAnsi" w:cstheme="minorHAnsi"/>
          <w:b/>
          <w:u w:val="single"/>
        </w:rPr>
      </w:pPr>
      <w:r w:rsidRPr="005C3E23">
        <w:rPr>
          <w:rFonts w:asciiTheme="minorHAnsi" w:hAnsiTheme="minorHAnsi" w:cstheme="minorHAnsi"/>
          <w:b/>
          <w:u w:val="single"/>
        </w:rPr>
        <w:t>Confidentiality</w:t>
      </w:r>
    </w:p>
    <w:p w14:paraId="53485B3F" w14:textId="77777777" w:rsidR="00E75D4F" w:rsidRPr="005C3E23" w:rsidRDefault="00426F9A" w:rsidP="001249E7">
      <w:pPr>
        <w:rPr>
          <w:rFonts w:asciiTheme="minorHAnsi" w:hAnsiTheme="minorHAnsi" w:cstheme="minorHAnsi"/>
        </w:rPr>
      </w:pPr>
      <w:r w:rsidRPr="005C3E23">
        <w:rPr>
          <w:rFonts w:asciiTheme="minorHAnsi" w:hAnsiTheme="minorHAnsi" w:cstheme="minorHAnsi"/>
        </w:rPr>
        <w:t xml:space="preserve">All information regarding HIV infection of a student or employee will be considered confidential and shared beyond the designated administrative team only on a need-to-know basis determined for each individual </w:t>
      </w:r>
      <w:r w:rsidRPr="005C3E23">
        <w:rPr>
          <w:rFonts w:asciiTheme="minorHAnsi" w:hAnsiTheme="minorHAnsi" w:cstheme="minorHAnsi"/>
        </w:rPr>
        <w:lastRenderedPageBreak/>
        <w:t>case.</w:t>
      </w:r>
      <w:r w:rsidR="00004410" w:rsidRPr="005C3E23">
        <w:rPr>
          <w:rFonts w:asciiTheme="minorHAnsi" w:hAnsiTheme="minorHAnsi" w:cstheme="minorHAnsi"/>
        </w:rPr>
        <w:t xml:space="preserve"> </w:t>
      </w:r>
      <w:r w:rsidRPr="005C3E23">
        <w:rPr>
          <w:rFonts w:asciiTheme="minorHAnsi" w:hAnsiTheme="minorHAnsi" w:cstheme="minorHAnsi"/>
        </w:rPr>
        <w:t>Except as required by law or for the administration of this policy, this information will be given out only to parties authorized by the specific, written permission of the HIV-infected employee or student.</w:t>
      </w:r>
      <w:r w:rsidR="00004410" w:rsidRPr="005C3E23">
        <w:rPr>
          <w:rFonts w:asciiTheme="minorHAnsi" w:hAnsiTheme="minorHAnsi" w:cstheme="minorHAnsi"/>
        </w:rPr>
        <w:t xml:space="preserve"> </w:t>
      </w:r>
    </w:p>
    <w:p w14:paraId="19E1724E" w14:textId="77777777" w:rsidR="00E75D4F" w:rsidRPr="005C3E23" w:rsidRDefault="00E75D4F" w:rsidP="00426F9A">
      <w:pPr>
        <w:rPr>
          <w:rFonts w:asciiTheme="minorHAnsi" w:hAnsiTheme="minorHAnsi" w:cstheme="minorHAnsi"/>
          <w:b/>
          <w:u w:val="single"/>
        </w:rPr>
      </w:pPr>
    </w:p>
    <w:p w14:paraId="78EADBD2" w14:textId="77777777" w:rsidR="00426F9A" w:rsidRPr="005C3E23" w:rsidRDefault="00426F9A" w:rsidP="00426F9A">
      <w:pPr>
        <w:rPr>
          <w:rFonts w:asciiTheme="minorHAnsi" w:hAnsiTheme="minorHAnsi" w:cstheme="minorHAnsi"/>
          <w:b/>
          <w:u w:val="single"/>
        </w:rPr>
      </w:pPr>
      <w:r w:rsidRPr="005C3E23">
        <w:rPr>
          <w:rFonts w:asciiTheme="minorHAnsi" w:hAnsiTheme="minorHAnsi" w:cstheme="minorHAnsi"/>
          <w:b/>
          <w:u w:val="single"/>
        </w:rPr>
        <w:t>Housing</w:t>
      </w:r>
    </w:p>
    <w:p w14:paraId="4BC20ED1" w14:textId="2C1666B2" w:rsidR="00426F9A" w:rsidRPr="005C3E23" w:rsidRDefault="001249E7" w:rsidP="001249E7">
      <w:pPr>
        <w:rPr>
          <w:rFonts w:asciiTheme="minorHAnsi" w:hAnsiTheme="minorHAnsi" w:cstheme="minorHAnsi"/>
        </w:rPr>
      </w:pPr>
      <w:r w:rsidRPr="005C3E23">
        <w:rPr>
          <w:rFonts w:asciiTheme="minorHAnsi" w:hAnsiTheme="minorHAnsi" w:cstheme="minorHAnsi"/>
        </w:rPr>
        <w:t>D</w:t>
      </w:r>
      <w:r w:rsidR="00426F9A" w:rsidRPr="005C3E23">
        <w:rPr>
          <w:rFonts w:asciiTheme="minorHAnsi" w:hAnsiTheme="minorHAnsi" w:cstheme="minorHAnsi"/>
        </w:rPr>
        <w:t>ecisions about housing for a student infected with HIV will be made on a case-by-case basis by the appropriate administrative officers in consultation with medical experts.</w:t>
      </w:r>
      <w:r w:rsidR="00004410" w:rsidRPr="005C3E23">
        <w:rPr>
          <w:rFonts w:asciiTheme="minorHAnsi" w:hAnsiTheme="minorHAnsi" w:cstheme="minorHAnsi"/>
        </w:rPr>
        <w:t xml:space="preserve"> </w:t>
      </w:r>
    </w:p>
    <w:p w14:paraId="6EBF3673" w14:textId="77777777" w:rsidR="00426F9A" w:rsidRPr="005C3E23" w:rsidRDefault="00426F9A" w:rsidP="00426F9A">
      <w:pPr>
        <w:rPr>
          <w:rFonts w:asciiTheme="minorHAnsi" w:hAnsiTheme="minorHAnsi" w:cstheme="minorHAnsi"/>
        </w:rPr>
      </w:pPr>
    </w:p>
    <w:p w14:paraId="3898C167" w14:textId="77777777" w:rsidR="00426F9A" w:rsidRPr="005C3E23" w:rsidRDefault="00426F9A" w:rsidP="00426F9A">
      <w:pPr>
        <w:rPr>
          <w:rFonts w:asciiTheme="minorHAnsi" w:hAnsiTheme="minorHAnsi" w:cstheme="minorHAnsi"/>
          <w:b/>
          <w:u w:val="single"/>
        </w:rPr>
      </w:pPr>
      <w:r w:rsidRPr="005C3E23">
        <w:rPr>
          <w:rFonts w:asciiTheme="minorHAnsi" w:hAnsiTheme="minorHAnsi" w:cstheme="minorHAnsi"/>
          <w:b/>
          <w:u w:val="single"/>
        </w:rPr>
        <w:t>Education</w:t>
      </w:r>
    </w:p>
    <w:p w14:paraId="5DD635AE" w14:textId="25C06A5C" w:rsidR="00DB3284" w:rsidRPr="005C3E23" w:rsidRDefault="00426F9A" w:rsidP="006D16E2">
      <w:pPr>
        <w:rPr>
          <w:rFonts w:asciiTheme="minorHAnsi" w:hAnsiTheme="minorHAnsi" w:cstheme="minorHAnsi"/>
        </w:rPr>
      </w:pPr>
      <w:r w:rsidRPr="005C3E23">
        <w:rPr>
          <w:rFonts w:asciiTheme="minorHAnsi" w:hAnsiTheme="minorHAnsi" w:cstheme="minorHAnsi"/>
        </w:rPr>
        <w:t>Although HIV/AIDS is a disease for which there is no known cure, it can be prevented through proper precautions.</w:t>
      </w:r>
      <w:r w:rsidR="00004410" w:rsidRPr="005C3E23">
        <w:rPr>
          <w:rFonts w:asciiTheme="minorHAnsi" w:hAnsiTheme="minorHAnsi" w:cstheme="minorHAnsi"/>
        </w:rPr>
        <w:t xml:space="preserve"> </w:t>
      </w:r>
      <w:r w:rsidRPr="005C3E23">
        <w:rPr>
          <w:rFonts w:asciiTheme="minorHAnsi" w:hAnsiTheme="minorHAnsi" w:cstheme="minorHAnsi"/>
        </w:rPr>
        <w:t>The College will endeavor to provide information and educational programs designed to inform members of the community about how to minimize the risk of infection. Although the College does not</w:t>
      </w:r>
      <w:r w:rsidR="00394919">
        <w:rPr>
          <w:rFonts w:asciiTheme="minorHAnsi" w:hAnsiTheme="minorHAnsi" w:cstheme="minorHAnsi"/>
        </w:rPr>
        <w:t xml:space="preserve"> provide testing, it will offer </w:t>
      </w:r>
      <w:r w:rsidRPr="005C3E23">
        <w:rPr>
          <w:rFonts w:asciiTheme="minorHAnsi" w:hAnsiTheme="minorHAnsi" w:cstheme="minorHAnsi"/>
        </w:rPr>
        <w:t>assistance in finding appropriate facilities for testing, medical</w:t>
      </w:r>
      <w:r w:rsidR="004B470E" w:rsidRPr="005C3E23">
        <w:rPr>
          <w:rFonts w:asciiTheme="minorHAnsi" w:hAnsiTheme="minorHAnsi" w:cstheme="minorHAnsi"/>
        </w:rPr>
        <w:t xml:space="preserve"> </w:t>
      </w:r>
      <w:r w:rsidRPr="005C3E23">
        <w:rPr>
          <w:rFonts w:asciiTheme="minorHAnsi" w:hAnsiTheme="minorHAnsi" w:cstheme="minorHAnsi"/>
        </w:rPr>
        <w:t>treatment and counseling.</w:t>
      </w:r>
      <w:r w:rsidR="00004410" w:rsidRPr="005C3E23">
        <w:rPr>
          <w:rFonts w:asciiTheme="minorHAnsi" w:hAnsiTheme="minorHAnsi" w:cstheme="minorHAnsi"/>
        </w:rPr>
        <w:t xml:space="preserve"> </w:t>
      </w:r>
    </w:p>
    <w:p w14:paraId="7DD63CE2" w14:textId="77777777" w:rsidR="00981007" w:rsidRPr="005C3E23" w:rsidRDefault="00981007" w:rsidP="00DB3284">
      <w:pPr>
        <w:rPr>
          <w:rFonts w:asciiTheme="minorHAnsi" w:hAnsiTheme="minorHAnsi" w:cstheme="minorHAnsi"/>
          <w:b/>
          <w:u w:val="single"/>
        </w:rPr>
      </w:pPr>
    </w:p>
    <w:p w14:paraId="1EEAA0CA" w14:textId="77777777" w:rsidR="00426F9A" w:rsidRPr="005C3E23" w:rsidRDefault="00426F9A" w:rsidP="00DB3284">
      <w:pPr>
        <w:rPr>
          <w:rFonts w:asciiTheme="minorHAnsi" w:hAnsiTheme="minorHAnsi" w:cstheme="minorHAnsi"/>
        </w:rPr>
      </w:pPr>
      <w:r w:rsidRPr="005C3E23">
        <w:rPr>
          <w:rFonts w:asciiTheme="minorHAnsi" w:hAnsiTheme="minorHAnsi" w:cstheme="minorHAnsi"/>
          <w:b/>
          <w:u w:val="single"/>
        </w:rPr>
        <w:t>Precautions</w:t>
      </w:r>
    </w:p>
    <w:p w14:paraId="3D135201" w14:textId="77777777" w:rsidR="00426F9A" w:rsidRPr="005C3E23" w:rsidRDefault="00426F9A" w:rsidP="006D16E2">
      <w:pPr>
        <w:rPr>
          <w:rFonts w:asciiTheme="minorHAnsi" w:hAnsiTheme="minorHAnsi" w:cstheme="minorHAnsi"/>
        </w:rPr>
      </w:pPr>
      <w:r w:rsidRPr="005C3E23">
        <w:rPr>
          <w:rFonts w:asciiTheme="minorHAnsi" w:hAnsiTheme="minorHAnsi" w:cstheme="minorHAnsi"/>
        </w:rPr>
        <w:t>Precautions proposed by the U.S. Public Health Service for the handling of blood and body fluids will be taken for all members of the College community, not just those known to have HIV infection.</w:t>
      </w:r>
      <w:r w:rsidR="00004410" w:rsidRPr="005C3E23">
        <w:rPr>
          <w:rFonts w:asciiTheme="minorHAnsi" w:hAnsiTheme="minorHAnsi" w:cstheme="minorHAnsi"/>
        </w:rPr>
        <w:t xml:space="preserve"> </w:t>
      </w:r>
      <w:r w:rsidRPr="005C3E23">
        <w:rPr>
          <w:rFonts w:asciiTheme="minorHAnsi" w:hAnsiTheme="minorHAnsi" w:cstheme="minorHAnsi"/>
        </w:rPr>
        <w:t>Departmental managers, coaches, and laboratory supervisors are responsible for monitoring employees and students concerning use of such precautions, and for instruction in the use of these precautions.</w:t>
      </w:r>
    </w:p>
    <w:p w14:paraId="46A265DF" w14:textId="1076A33B" w:rsidR="0045723D" w:rsidRPr="005C3E23" w:rsidRDefault="0045723D" w:rsidP="0045723D">
      <w:pPr>
        <w:rPr>
          <w:rFonts w:asciiTheme="minorHAnsi" w:hAnsiTheme="minorHAnsi" w:cstheme="minorHAnsi"/>
          <w:b/>
        </w:rPr>
      </w:pPr>
    </w:p>
    <w:p w14:paraId="4F65B27A" w14:textId="77777777" w:rsidR="00AF2B42" w:rsidRPr="005C3E23" w:rsidRDefault="00AF2B42" w:rsidP="0045723D">
      <w:pPr>
        <w:rPr>
          <w:rFonts w:asciiTheme="minorHAnsi" w:hAnsiTheme="minorHAnsi" w:cstheme="minorHAnsi"/>
          <w:b/>
        </w:rPr>
      </w:pPr>
    </w:p>
    <w:p w14:paraId="5C6C96F5" w14:textId="77777777" w:rsidR="00BD1D15" w:rsidRPr="005C3E23" w:rsidRDefault="00BD1D15">
      <w:pPr>
        <w:rPr>
          <w:rFonts w:asciiTheme="minorHAnsi" w:hAnsiTheme="minorHAnsi" w:cstheme="minorHAnsi"/>
          <w:b/>
        </w:rPr>
      </w:pPr>
      <w:r w:rsidRPr="005C3E23">
        <w:rPr>
          <w:rFonts w:asciiTheme="minorHAnsi" w:hAnsiTheme="minorHAnsi" w:cstheme="minorHAnsi"/>
          <w:b/>
        </w:rPr>
        <w:br w:type="page"/>
      </w:r>
    </w:p>
    <w:p w14:paraId="724B75A4" w14:textId="0BE1E529" w:rsidR="000E427B" w:rsidRPr="005C3E23" w:rsidRDefault="000E427B" w:rsidP="000E427B">
      <w:pPr>
        <w:jc w:val="center"/>
        <w:rPr>
          <w:rFonts w:asciiTheme="minorHAnsi" w:hAnsiTheme="minorHAnsi" w:cstheme="minorHAnsi"/>
          <w:b/>
          <w:u w:val="single"/>
        </w:rPr>
      </w:pPr>
      <w:r w:rsidRPr="005C3E23">
        <w:rPr>
          <w:rFonts w:asciiTheme="minorHAnsi" w:hAnsiTheme="minorHAnsi" w:cstheme="minorHAnsi"/>
          <w:b/>
          <w:u w:val="single"/>
        </w:rPr>
        <w:lastRenderedPageBreak/>
        <w:t>VI.</w:t>
      </w:r>
      <w:r>
        <w:rPr>
          <w:rFonts w:asciiTheme="minorHAnsi" w:hAnsiTheme="minorHAnsi" w:cstheme="minorHAnsi"/>
          <w:b/>
          <w:u w:val="single"/>
        </w:rPr>
        <w:t xml:space="preserve">  </w:t>
      </w:r>
      <w:r w:rsidRPr="005C3E23">
        <w:rPr>
          <w:rFonts w:asciiTheme="minorHAnsi" w:hAnsiTheme="minorHAnsi" w:cstheme="minorHAnsi"/>
          <w:b/>
          <w:u w:val="single"/>
        </w:rPr>
        <w:t>STUDENTS WITH DISABILITIES</w:t>
      </w:r>
    </w:p>
    <w:p w14:paraId="53ED1AC6" w14:textId="77777777" w:rsidR="000E427B" w:rsidRPr="005C3E23" w:rsidRDefault="000E427B" w:rsidP="000E427B">
      <w:pPr>
        <w:rPr>
          <w:rFonts w:asciiTheme="minorHAnsi" w:hAnsiTheme="minorHAnsi" w:cstheme="minorHAnsi"/>
        </w:rPr>
      </w:pPr>
    </w:p>
    <w:p w14:paraId="4A29040F" w14:textId="77777777" w:rsidR="000E427B" w:rsidRPr="005C3E23" w:rsidRDefault="000E427B" w:rsidP="000E427B">
      <w:pPr>
        <w:jc w:val="center"/>
        <w:rPr>
          <w:rFonts w:asciiTheme="minorHAnsi" w:hAnsiTheme="minorHAnsi" w:cstheme="minorHAnsi"/>
          <w:b/>
        </w:rPr>
      </w:pPr>
      <w:r w:rsidRPr="005C3E23">
        <w:rPr>
          <w:rFonts w:asciiTheme="minorHAnsi" w:hAnsiTheme="minorHAnsi" w:cstheme="minorHAnsi"/>
          <w:b/>
        </w:rPr>
        <w:t>Wabash College Policy Relating to Documentation and Accommodation</w:t>
      </w:r>
    </w:p>
    <w:p w14:paraId="228D7D08" w14:textId="77777777" w:rsidR="000E427B" w:rsidRPr="005C3E23" w:rsidRDefault="000E427B" w:rsidP="000E427B">
      <w:pPr>
        <w:rPr>
          <w:rFonts w:asciiTheme="minorHAnsi" w:hAnsiTheme="minorHAnsi" w:cstheme="minorHAnsi"/>
        </w:rPr>
      </w:pPr>
    </w:p>
    <w:p w14:paraId="29025D9F" w14:textId="77777777" w:rsidR="000E427B" w:rsidRPr="005C3E23" w:rsidRDefault="000E427B" w:rsidP="000E427B">
      <w:pPr>
        <w:rPr>
          <w:rFonts w:asciiTheme="minorHAnsi" w:hAnsiTheme="minorHAnsi" w:cstheme="minorHAnsi"/>
        </w:rPr>
      </w:pPr>
      <w:r w:rsidRPr="005C3E23">
        <w:rPr>
          <w:rFonts w:asciiTheme="minorHAnsi" w:hAnsiTheme="minorHAnsi" w:cstheme="minorHAnsi"/>
        </w:rPr>
        <w:t>Wabash College responds to the needs of students with disabilities as outlined in Section 504 of the Rehabilitation Act of 1973 (PL 93-616) and the Americans with Disabilities Act of 1990 (PL 101-336). The College will provide persons with disabilities an equal opportunity to participate in and benefit from programs and services as afforded to other individuals. This is done in the most integrated setting appropriate to the needs of the individual with a disability.</w:t>
      </w:r>
    </w:p>
    <w:p w14:paraId="5ACE5BB3" w14:textId="77777777" w:rsidR="000E427B" w:rsidRPr="005C3E23" w:rsidRDefault="000E427B" w:rsidP="000E427B">
      <w:pPr>
        <w:rPr>
          <w:rFonts w:asciiTheme="minorHAnsi" w:hAnsiTheme="minorHAnsi" w:cstheme="minorHAnsi"/>
        </w:rPr>
      </w:pPr>
    </w:p>
    <w:p w14:paraId="39A0D20C" w14:textId="77777777" w:rsidR="000E427B" w:rsidRPr="005C3E23" w:rsidRDefault="000E427B" w:rsidP="000E427B">
      <w:pPr>
        <w:rPr>
          <w:rFonts w:asciiTheme="minorHAnsi" w:hAnsiTheme="minorHAnsi" w:cstheme="minorHAnsi"/>
        </w:rPr>
      </w:pPr>
      <w:r w:rsidRPr="005C3E23">
        <w:rPr>
          <w:rFonts w:asciiTheme="minorHAnsi" w:hAnsiTheme="minorHAnsi" w:cstheme="minorHAnsi"/>
        </w:rPr>
        <w:t xml:space="preserve">Students with a disability are encouraged to inform the </w:t>
      </w:r>
      <w:r>
        <w:rPr>
          <w:rFonts w:asciiTheme="minorHAnsi" w:hAnsiTheme="minorHAnsi" w:cstheme="minorHAnsi"/>
        </w:rPr>
        <w:t xml:space="preserve">Disability Service Coordinator (Center Hall 112A) </w:t>
      </w:r>
      <w:r w:rsidRPr="005C3E23">
        <w:rPr>
          <w:rFonts w:asciiTheme="minorHAnsi" w:hAnsiTheme="minorHAnsi" w:cstheme="minorHAnsi"/>
        </w:rPr>
        <w:t>of their disability. However, to respect the student’s right to confidentiality, the student’s instructor(s) and relevant College staff will be notified of the student’s disability only after he has given written permission for this information to be shared.</w:t>
      </w:r>
    </w:p>
    <w:p w14:paraId="69A6DF0A" w14:textId="77777777" w:rsidR="000E427B" w:rsidRPr="005C3E23" w:rsidRDefault="000E427B" w:rsidP="000E427B">
      <w:pPr>
        <w:rPr>
          <w:rFonts w:asciiTheme="minorHAnsi" w:hAnsiTheme="minorHAnsi" w:cstheme="minorHAnsi"/>
        </w:rPr>
      </w:pPr>
    </w:p>
    <w:p w14:paraId="41C763D1" w14:textId="77777777" w:rsidR="000E427B" w:rsidRPr="005C3E23" w:rsidRDefault="000E427B" w:rsidP="000E427B">
      <w:pPr>
        <w:rPr>
          <w:rFonts w:asciiTheme="minorHAnsi" w:hAnsiTheme="minorHAnsi" w:cstheme="minorHAnsi"/>
        </w:rPr>
      </w:pPr>
      <w:r w:rsidRPr="005C3E23">
        <w:rPr>
          <w:rFonts w:asciiTheme="minorHAnsi" w:hAnsiTheme="minorHAnsi" w:cstheme="minorHAnsi"/>
        </w:rPr>
        <w:t xml:space="preserve">Documentation of the disability must be on file with the </w:t>
      </w:r>
      <w:r>
        <w:rPr>
          <w:rFonts w:asciiTheme="minorHAnsi" w:hAnsiTheme="minorHAnsi" w:cstheme="minorHAnsi"/>
        </w:rPr>
        <w:t>Disability Services Office (Center Hall 112A)</w:t>
      </w:r>
      <w:r w:rsidRPr="005C3E23">
        <w:rPr>
          <w:rFonts w:asciiTheme="minorHAnsi" w:hAnsiTheme="minorHAnsi" w:cstheme="minorHAnsi"/>
        </w:rPr>
        <w:t xml:space="preserve"> before an accommodation will be recommended.</w:t>
      </w:r>
    </w:p>
    <w:p w14:paraId="194D12F5" w14:textId="77777777" w:rsidR="000E427B" w:rsidRPr="005C3E23" w:rsidRDefault="000E427B" w:rsidP="000E427B">
      <w:pPr>
        <w:rPr>
          <w:rFonts w:asciiTheme="minorHAnsi" w:hAnsiTheme="minorHAnsi" w:cstheme="minorHAnsi"/>
        </w:rPr>
      </w:pPr>
    </w:p>
    <w:p w14:paraId="3CDD062A" w14:textId="77777777" w:rsidR="000E427B" w:rsidRPr="005C3E23" w:rsidRDefault="000E427B" w:rsidP="000E427B">
      <w:pPr>
        <w:numPr>
          <w:ilvl w:val="0"/>
          <w:numId w:val="12"/>
        </w:numPr>
        <w:rPr>
          <w:rFonts w:asciiTheme="minorHAnsi" w:hAnsiTheme="minorHAnsi" w:cstheme="minorHAnsi"/>
        </w:rPr>
      </w:pPr>
      <w:r w:rsidRPr="005C3E23">
        <w:rPr>
          <w:rFonts w:asciiTheme="minorHAnsi" w:hAnsiTheme="minorHAnsi" w:cstheme="minorHAnsi"/>
        </w:rPr>
        <w:t>An individual with a physical disability will provide documentation from a medical professional such as a physician, physical therapist, occupational therapist, ophthalmologist, optometrist, or audiologist.</w:t>
      </w:r>
    </w:p>
    <w:p w14:paraId="064245D7" w14:textId="77777777" w:rsidR="000E427B" w:rsidRPr="005C3E23" w:rsidRDefault="000E427B" w:rsidP="000E427B">
      <w:pPr>
        <w:rPr>
          <w:rFonts w:asciiTheme="minorHAnsi" w:hAnsiTheme="minorHAnsi" w:cstheme="minorHAnsi"/>
        </w:rPr>
      </w:pPr>
    </w:p>
    <w:p w14:paraId="377DEEA5" w14:textId="77777777" w:rsidR="000E427B" w:rsidRPr="005C3E23" w:rsidRDefault="000E427B" w:rsidP="000E427B">
      <w:pPr>
        <w:numPr>
          <w:ilvl w:val="0"/>
          <w:numId w:val="12"/>
        </w:numPr>
        <w:rPr>
          <w:rFonts w:asciiTheme="minorHAnsi" w:hAnsiTheme="minorHAnsi" w:cstheme="minorHAnsi"/>
        </w:rPr>
      </w:pPr>
      <w:r w:rsidRPr="005C3E23">
        <w:rPr>
          <w:rFonts w:asciiTheme="minorHAnsi" w:hAnsiTheme="minorHAnsi" w:cstheme="minorHAnsi"/>
        </w:rPr>
        <w:t>An individual with a condition affecting emotional or psychological functioning will provide documentation from an appropriately licensed psychologist or psychiatrist.</w:t>
      </w:r>
    </w:p>
    <w:p w14:paraId="753909DA" w14:textId="77777777" w:rsidR="000E427B" w:rsidRPr="005C3E23" w:rsidRDefault="000E427B" w:rsidP="000E427B">
      <w:pPr>
        <w:rPr>
          <w:rFonts w:asciiTheme="minorHAnsi" w:hAnsiTheme="minorHAnsi" w:cstheme="minorHAnsi"/>
        </w:rPr>
      </w:pPr>
    </w:p>
    <w:p w14:paraId="283BEF33" w14:textId="77777777" w:rsidR="000E427B" w:rsidRPr="005C3E23" w:rsidRDefault="000E427B" w:rsidP="000E427B">
      <w:pPr>
        <w:numPr>
          <w:ilvl w:val="0"/>
          <w:numId w:val="12"/>
        </w:numPr>
        <w:rPr>
          <w:rFonts w:asciiTheme="minorHAnsi" w:hAnsiTheme="minorHAnsi" w:cstheme="minorHAnsi"/>
        </w:rPr>
      </w:pPr>
      <w:r w:rsidRPr="005C3E23">
        <w:rPr>
          <w:rFonts w:asciiTheme="minorHAnsi" w:hAnsiTheme="minorHAnsi" w:cstheme="minorHAnsi"/>
        </w:rPr>
        <w:t>An individual with a learning disability will provide documentation from a licensed psychologist, physician, or other specialist. The documentation will include a psycho-educational evaluation that has been administered within the last three years. Documentation must clearly state that a learning disability exists. As presently used in the literature, a “learning difference” or a “learning problem” does not constitute a learning disability.</w:t>
      </w:r>
    </w:p>
    <w:p w14:paraId="1E544CE0" w14:textId="77777777" w:rsidR="000E427B" w:rsidRPr="005C3E23" w:rsidRDefault="000E427B" w:rsidP="000E427B">
      <w:pPr>
        <w:rPr>
          <w:rFonts w:asciiTheme="minorHAnsi" w:hAnsiTheme="minorHAnsi" w:cstheme="minorHAnsi"/>
        </w:rPr>
      </w:pPr>
    </w:p>
    <w:p w14:paraId="2315DC95" w14:textId="77777777" w:rsidR="000E427B" w:rsidRPr="005C3E23" w:rsidRDefault="000E427B" w:rsidP="000E427B">
      <w:pPr>
        <w:rPr>
          <w:rFonts w:asciiTheme="minorHAnsi" w:hAnsiTheme="minorHAnsi" w:cstheme="minorHAnsi"/>
        </w:rPr>
      </w:pPr>
      <w:r w:rsidRPr="005C3E23">
        <w:rPr>
          <w:rFonts w:asciiTheme="minorHAnsi" w:hAnsiTheme="minorHAnsi" w:cstheme="minorHAnsi"/>
        </w:rPr>
        <w:t>Once appropriate documentation is received, necessary academic accommodation will be determined.</w:t>
      </w:r>
    </w:p>
    <w:p w14:paraId="18BC043E" w14:textId="77777777" w:rsidR="000E427B" w:rsidRPr="005C3E23" w:rsidRDefault="000E427B" w:rsidP="000E427B">
      <w:pPr>
        <w:rPr>
          <w:rFonts w:asciiTheme="minorHAnsi" w:hAnsiTheme="minorHAnsi" w:cstheme="minorHAnsi"/>
        </w:rPr>
      </w:pPr>
    </w:p>
    <w:p w14:paraId="7FFB7644" w14:textId="77777777" w:rsidR="000E427B" w:rsidRPr="005C3E23" w:rsidRDefault="000E427B" w:rsidP="000E427B">
      <w:pPr>
        <w:numPr>
          <w:ilvl w:val="0"/>
          <w:numId w:val="13"/>
        </w:numPr>
        <w:rPr>
          <w:rFonts w:asciiTheme="minorHAnsi" w:hAnsiTheme="minorHAnsi" w:cstheme="minorHAnsi"/>
        </w:rPr>
      </w:pPr>
      <w:r w:rsidRPr="005C3E23">
        <w:rPr>
          <w:rFonts w:asciiTheme="minorHAnsi" w:hAnsiTheme="minorHAnsi" w:cstheme="minorHAnsi"/>
        </w:rPr>
        <w:t>The student has the responsibility of deciding whether he will request accommodation. If he chooses accommodation, then the instructor(s) for the course(s) for which accommodation is requested will be notified. The student is encouraged to communicate with his instructor(s) or relevant staff about his disability as early in the semester as possible.</w:t>
      </w:r>
    </w:p>
    <w:p w14:paraId="6CF5144C" w14:textId="77777777" w:rsidR="000E427B" w:rsidRPr="005C3E23" w:rsidRDefault="000E427B" w:rsidP="000E427B">
      <w:pPr>
        <w:rPr>
          <w:rFonts w:asciiTheme="minorHAnsi" w:hAnsiTheme="minorHAnsi" w:cstheme="minorHAnsi"/>
        </w:rPr>
      </w:pPr>
    </w:p>
    <w:p w14:paraId="1118A2B8" w14:textId="77777777" w:rsidR="000E427B" w:rsidRPr="005C3E23" w:rsidRDefault="000E427B" w:rsidP="000E427B">
      <w:pPr>
        <w:numPr>
          <w:ilvl w:val="0"/>
          <w:numId w:val="13"/>
        </w:numPr>
        <w:rPr>
          <w:rFonts w:asciiTheme="minorHAnsi" w:hAnsiTheme="minorHAnsi" w:cstheme="minorHAnsi"/>
        </w:rPr>
      </w:pPr>
      <w:r w:rsidRPr="005C3E23">
        <w:rPr>
          <w:rFonts w:asciiTheme="minorHAnsi" w:hAnsiTheme="minorHAnsi" w:cstheme="minorHAnsi"/>
        </w:rPr>
        <w:t>Each request for accommodation must be assessed individually, and the person with a disability must be an active participant in the assessment process.</w:t>
      </w:r>
    </w:p>
    <w:p w14:paraId="7927311A" w14:textId="77777777" w:rsidR="000E427B" w:rsidRPr="005C3E23" w:rsidRDefault="000E427B" w:rsidP="000E427B">
      <w:pPr>
        <w:rPr>
          <w:rFonts w:asciiTheme="minorHAnsi" w:hAnsiTheme="minorHAnsi" w:cstheme="minorHAnsi"/>
        </w:rPr>
      </w:pPr>
    </w:p>
    <w:p w14:paraId="6F939E7D" w14:textId="77777777" w:rsidR="000E427B" w:rsidRPr="005C3E23" w:rsidRDefault="000E427B" w:rsidP="000E427B">
      <w:pPr>
        <w:numPr>
          <w:ilvl w:val="0"/>
          <w:numId w:val="13"/>
        </w:numPr>
        <w:rPr>
          <w:rFonts w:asciiTheme="minorHAnsi" w:hAnsiTheme="minorHAnsi" w:cstheme="minorHAnsi"/>
        </w:rPr>
      </w:pPr>
      <w:r w:rsidRPr="005C3E23">
        <w:rPr>
          <w:rFonts w:asciiTheme="minorHAnsi" w:hAnsiTheme="minorHAnsi" w:cstheme="minorHAnsi"/>
        </w:rPr>
        <w:t>In the assessment process, any available diagnostic information, the student’s past experiences, and recommendations from the student’s instructors will be considered.</w:t>
      </w:r>
    </w:p>
    <w:p w14:paraId="0D341EEB" w14:textId="77777777" w:rsidR="000E427B" w:rsidRPr="005C3E23" w:rsidRDefault="000E427B" w:rsidP="000E427B">
      <w:pPr>
        <w:rPr>
          <w:rFonts w:asciiTheme="minorHAnsi" w:hAnsiTheme="minorHAnsi" w:cstheme="minorHAnsi"/>
        </w:rPr>
      </w:pPr>
    </w:p>
    <w:p w14:paraId="2392DA71" w14:textId="77777777" w:rsidR="000E427B" w:rsidRPr="005C3E23" w:rsidRDefault="000E427B" w:rsidP="000E427B">
      <w:pPr>
        <w:numPr>
          <w:ilvl w:val="0"/>
          <w:numId w:val="13"/>
        </w:numPr>
        <w:rPr>
          <w:rFonts w:asciiTheme="minorHAnsi" w:hAnsiTheme="minorHAnsi" w:cstheme="minorHAnsi"/>
        </w:rPr>
      </w:pPr>
      <w:r w:rsidRPr="005C3E23">
        <w:rPr>
          <w:rFonts w:asciiTheme="minorHAnsi" w:hAnsiTheme="minorHAnsi" w:cstheme="minorHAnsi"/>
        </w:rPr>
        <w:lastRenderedPageBreak/>
        <w:t>Appropriate accommodations may include but are not limited to the following: relocating class to an accessible room; removing structural barriers; providing interpreters and note takers; using assistive technology such as closed captioning and text-to-voice computers; providing text in large print; allowing lectures to be taped; extending testing time; using a different testing format; reducing course load and providing alternative testing sites.</w:t>
      </w:r>
    </w:p>
    <w:p w14:paraId="53D2D5F3" w14:textId="77777777" w:rsidR="000E427B" w:rsidRPr="005C3E23" w:rsidRDefault="000E427B" w:rsidP="000E427B">
      <w:pPr>
        <w:rPr>
          <w:rFonts w:asciiTheme="minorHAnsi" w:hAnsiTheme="minorHAnsi" w:cstheme="minorHAnsi"/>
        </w:rPr>
      </w:pPr>
    </w:p>
    <w:p w14:paraId="5A66AE42" w14:textId="77777777" w:rsidR="000E427B" w:rsidRPr="005C3E23" w:rsidRDefault="000E427B" w:rsidP="000E427B">
      <w:pPr>
        <w:numPr>
          <w:ilvl w:val="0"/>
          <w:numId w:val="13"/>
        </w:numPr>
        <w:rPr>
          <w:rFonts w:asciiTheme="minorHAnsi" w:hAnsiTheme="minorHAnsi" w:cstheme="minorHAnsi"/>
        </w:rPr>
      </w:pPr>
      <w:r w:rsidRPr="005C3E23">
        <w:rPr>
          <w:rFonts w:asciiTheme="minorHAnsi" w:hAnsiTheme="minorHAnsi" w:cstheme="minorHAnsi"/>
        </w:rPr>
        <w:t>If the requested accommodation is a course substitution/waiver for a requirement, the request will be forwarded to the Curriculum Appeals Committee.</w:t>
      </w:r>
    </w:p>
    <w:p w14:paraId="3037F1CB" w14:textId="77777777" w:rsidR="000E427B" w:rsidRPr="005C3E23" w:rsidRDefault="000E427B" w:rsidP="000E427B">
      <w:pPr>
        <w:rPr>
          <w:rFonts w:asciiTheme="minorHAnsi" w:hAnsiTheme="minorHAnsi" w:cstheme="minorHAnsi"/>
        </w:rPr>
      </w:pPr>
    </w:p>
    <w:p w14:paraId="6D43CE16" w14:textId="77777777" w:rsidR="000E427B" w:rsidRPr="005C3E23" w:rsidRDefault="000E427B" w:rsidP="000E427B">
      <w:pPr>
        <w:numPr>
          <w:ilvl w:val="0"/>
          <w:numId w:val="13"/>
        </w:numPr>
        <w:rPr>
          <w:rFonts w:asciiTheme="minorHAnsi" w:hAnsiTheme="minorHAnsi" w:cstheme="minorHAnsi"/>
        </w:rPr>
      </w:pPr>
      <w:r w:rsidRPr="005C3E23">
        <w:rPr>
          <w:rFonts w:asciiTheme="minorHAnsi" w:hAnsiTheme="minorHAnsi" w:cstheme="minorHAnsi"/>
        </w:rPr>
        <w:t xml:space="preserve">It is not appropriate for the instructor(s) to determine that no accommodation is needed without consultation with the </w:t>
      </w:r>
      <w:r>
        <w:rPr>
          <w:rFonts w:asciiTheme="minorHAnsi" w:hAnsiTheme="minorHAnsi" w:cstheme="minorHAnsi"/>
        </w:rPr>
        <w:t>Disability Services Coordinator</w:t>
      </w:r>
      <w:r w:rsidRPr="005C3E23">
        <w:rPr>
          <w:rFonts w:asciiTheme="minorHAnsi" w:hAnsiTheme="minorHAnsi" w:cstheme="minorHAnsi"/>
        </w:rPr>
        <w:t>.</w:t>
      </w:r>
    </w:p>
    <w:p w14:paraId="5D461DEC" w14:textId="77777777" w:rsidR="000E427B" w:rsidRPr="005C3E23" w:rsidRDefault="000E427B" w:rsidP="000E427B">
      <w:pPr>
        <w:rPr>
          <w:rFonts w:asciiTheme="minorHAnsi" w:hAnsiTheme="minorHAnsi" w:cstheme="minorHAnsi"/>
        </w:rPr>
      </w:pPr>
    </w:p>
    <w:p w14:paraId="1CD360CF" w14:textId="19E16DE9" w:rsidR="00FC24C6" w:rsidRPr="005C3E23" w:rsidRDefault="000E427B" w:rsidP="000E427B">
      <w:pPr>
        <w:rPr>
          <w:rFonts w:asciiTheme="minorHAnsi" w:hAnsiTheme="minorHAnsi" w:cstheme="minorHAnsi"/>
        </w:rPr>
      </w:pPr>
      <w:r w:rsidRPr="005C3E23">
        <w:rPr>
          <w:rFonts w:asciiTheme="minorHAnsi" w:hAnsiTheme="minorHAnsi" w:cstheme="minorHAnsi"/>
        </w:rPr>
        <w:t xml:space="preserve">In the event that a student with a documented disability is not satisfied with a recommended accommodation, he is encouraged to work with the </w:t>
      </w:r>
      <w:r>
        <w:rPr>
          <w:rFonts w:asciiTheme="minorHAnsi" w:hAnsiTheme="minorHAnsi" w:cstheme="minorHAnsi"/>
        </w:rPr>
        <w:t>Disability Service Coordinator</w:t>
      </w:r>
      <w:r w:rsidRPr="005C3E23">
        <w:rPr>
          <w:rFonts w:asciiTheme="minorHAnsi" w:hAnsiTheme="minorHAnsi" w:cstheme="minorHAnsi"/>
        </w:rPr>
        <w:t xml:space="preserve"> and his instructor to resolve the matter informally. However, if the student has remaining issues of concern, he may contact the Dean of Students.</w:t>
      </w:r>
    </w:p>
    <w:sectPr w:rsidR="00FC24C6" w:rsidRPr="005C3E23" w:rsidSect="002A6D69">
      <w:type w:val="continuous"/>
      <w:pgSz w:w="12240" w:h="15840" w:code="1"/>
      <w:pgMar w:top="1152" w:right="720" w:bottom="1152"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758EB" w14:textId="77777777" w:rsidR="00615732" w:rsidRDefault="00615732">
      <w:r>
        <w:separator/>
      </w:r>
    </w:p>
  </w:endnote>
  <w:endnote w:type="continuationSeparator" w:id="0">
    <w:p w14:paraId="7945603F" w14:textId="77777777" w:rsidR="00615732" w:rsidRDefault="00615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47C63" w14:textId="77777777" w:rsidR="001945E7" w:rsidRDefault="001945E7" w:rsidP="00327B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CF4C07" w14:textId="77777777" w:rsidR="001945E7" w:rsidRDefault="001945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E2E92" w14:textId="10FB5C6D" w:rsidR="001945E7" w:rsidRPr="008D1DBB" w:rsidRDefault="001945E7" w:rsidP="00327B26">
    <w:pPr>
      <w:pStyle w:val="Footer"/>
      <w:framePr w:wrap="around" w:vAnchor="text" w:hAnchor="margin" w:xAlign="center" w:y="1"/>
      <w:rPr>
        <w:rStyle w:val="PageNumber"/>
        <w:rFonts w:asciiTheme="minorHAnsi" w:hAnsiTheme="minorHAnsi" w:cstheme="minorHAnsi"/>
        <w:sz w:val="20"/>
        <w:szCs w:val="20"/>
      </w:rPr>
    </w:pPr>
    <w:r w:rsidRPr="008D1DBB">
      <w:rPr>
        <w:rStyle w:val="PageNumber"/>
        <w:rFonts w:asciiTheme="minorHAnsi" w:hAnsiTheme="minorHAnsi" w:cstheme="minorHAnsi"/>
        <w:sz w:val="20"/>
        <w:szCs w:val="20"/>
      </w:rPr>
      <w:fldChar w:fldCharType="begin"/>
    </w:r>
    <w:r w:rsidRPr="008D1DBB">
      <w:rPr>
        <w:rStyle w:val="PageNumber"/>
        <w:rFonts w:asciiTheme="minorHAnsi" w:hAnsiTheme="minorHAnsi" w:cstheme="minorHAnsi"/>
        <w:sz w:val="20"/>
        <w:szCs w:val="20"/>
      </w:rPr>
      <w:instrText xml:space="preserve">PAGE  </w:instrText>
    </w:r>
    <w:r w:rsidRPr="008D1DBB">
      <w:rPr>
        <w:rStyle w:val="PageNumber"/>
        <w:rFonts w:asciiTheme="minorHAnsi" w:hAnsiTheme="minorHAnsi" w:cstheme="minorHAnsi"/>
        <w:sz w:val="20"/>
        <w:szCs w:val="20"/>
      </w:rPr>
      <w:fldChar w:fldCharType="separate"/>
    </w:r>
    <w:r w:rsidRPr="008D1DBB">
      <w:rPr>
        <w:rStyle w:val="PageNumber"/>
        <w:rFonts w:asciiTheme="minorHAnsi" w:hAnsiTheme="minorHAnsi" w:cstheme="minorHAnsi"/>
        <w:noProof/>
        <w:sz w:val="20"/>
        <w:szCs w:val="20"/>
      </w:rPr>
      <w:t>30</w:t>
    </w:r>
    <w:r w:rsidRPr="008D1DBB">
      <w:rPr>
        <w:rStyle w:val="PageNumber"/>
        <w:rFonts w:asciiTheme="minorHAnsi" w:hAnsiTheme="minorHAnsi" w:cstheme="minorHAnsi"/>
        <w:sz w:val="20"/>
        <w:szCs w:val="20"/>
      </w:rPr>
      <w:fldChar w:fldCharType="end"/>
    </w:r>
  </w:p>
  <w:p w14:paraId="4A6E4079" w14:textId="0A44C5A0" w:rsidR="001945E7" w:rsidRDefault="001945E7" w:rsidP="0000338F">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CAF9B" w14:textId="77777777" w:rsidR="001945E7" w:rsidRDefault="001945E7" w:rsidP="00981007">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84955" w14:textId="77777777" w:rsidR="00615732" w:rsidRDefault="00615732">
      <w:r>
        <w:separator/>
      </w:r>
    </w:p>
  </w:footnote>
  <w:footnote w:type="continuationSeparator" w:id="0">
    <w:p w14:paraId="4712FEC0" w14:textId="77777777" w:rsidR="00615732" w:rsidRDefault="006157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B2BCD"/>
    <w:multiLevelType w:val="hybridMultilevel"/>
    <w:tmpl w:val="F01CFB68"/>
    <w:lvl w:ilvl="0" w:tplc="8F44B960">
      <w:start w:val="1"/>
      <w:numFmt w:val="upperLetter"/>
      <w:lvlText w:val="%1."/>
      <w:lvlJc w:val="left"/>
      <w:pPr>
        <w:ind w:left="810" w:hanging="360"/>
      </w:pPr>
      <w:rPr>
        <w:b w:val="0"/>
        <w:bCs/>
        <w:sz w:val="24"/>
        <w:szCs w:val="24"/>
      </w:rPr>
    </w:lvl>
    <w:lvl w:ilvl="1" w:tplc="758A9AB0">
      <w:start w:val="1"/>
      <w:numFmt w:val="lowerRoman"/>
      <w:lvlText w:val="%2."/>
      <w:lvlJc w:val="right"/>
      <w:pPr>
        <w:ind w:left="1440" w:hanging="360"/>
      </w:pPr>
    </w:lvl>
    <w:lvl w:ilvl="2" w:tplc="B840E04A">
      <w:start w:val="1"/>
      <w:numFmt w:val="lowerLetter"/>
      <w:lvlText w:val="%3."/>
      <w:lvlJc w:val="left"/>
      <w:pPr>
        <w:ind w:left="2160" w:hanging="360"/>
      </w:pPr>
      <w:rPr>
        <w:rFonts w:hint="default"/>
      </w:rPr>
    </w:lvl>
    <w:lvl w:ilvl="3" w:tplc="10528716" w:tentative="1">
      <w:start w:val="1"/>
      <w:numFmt w:val="decimal"/>
      <w:lvlText w:val="%4."/>
      <w:lvlJc w:val="left"/>
      <w:pPr>
        <w:ind w:left="2880" w:hanging="360"/>
      </w:pPr>
    </w:lvl>
    <w:lvl w:ilvl="4" w:tplc="EA5A1CFA" w:tentative="1">
      <w:start w:val="1"/>
      <w:numFmt w:val="lowerLetter"/>
      <w:lvlText w:val="%5."/>
      <w:lvlJc w:val="left"/>
      <w:pPr>
        <w:ind w:left="3600" w:hanging="360"/>
      </w:pPr>
    </w:lvl>
    <w:lvl w:ilvl="5" w:tplc="0DB68416" w:tentative="1">
      <w:start w:val="1"/>
      <w:numFmt w:val="lowerRoman"/>
      <w:lvlText w:val="%6."/>
      <w:lvlJc w:val="right"/>
      <w:pPr>
        <w:ind w:left="4320" w:hanging="180"/>
      </w:pPr>
    </w:lvl>
    <w:lvl w:ilvl="6" w:tplc="9F64263A" w:tentative="1">
      <w:start w:val="1"/>
      <w:numFmt w:val="decimal"/>
      <w:lvlText w:val="%7."/>
      <w:lvlJc w:val="left"/>
      <w:pPr>
        <w:ind w:left="5040" w:hanging="360"/>
      </w:pPr>
    </w:lvl>
    <w:lvl w:ilvl="7" w:tplc="FA82D894" w:tentative="1">
      <w:start w:val="1"/>
      <w:numFmt w:val="lowerLetter"/>
      <w:lvlText w:val="%8."/>
      <w:lvlJc w:val="left"/>
      <w:pPr>
        <w:ind w:left="5760" w:hanging="360"/>
      </w:pPr>
    </w:lvl>
    <w:lvl w:ilvl="8" w:tplc="3ABCB138" w:tentative="1">
      <w:start w:val="1"/>
      <w:numFmt w:val="lowerRoman"/>
      <w:lvlText w:val="%9."/>
      <w:lvlJc w:val="right"/>
      <w:pPr>
        <w:ind w:left="6480" w:hanging="180"/>
      </w:pPr>
    </w:lvl>
  </w:abstractNum>
  <w:abstractNum w:abstractNumId="1" w15:restartNumberingAfterBreak="0">
    <w:nsid w:val="043C185C"/>
    <w:multiLevelType w:val="hybridMultilevel"/>
    <w:tmpl w:val="49022D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DF3132"/>
    <w:multiLevelType w:val="hybridMultilevel"/>
    <w:tmpl w:val="346EB1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05514B"/>
    <w:multiLevelType w:val="hybridMultilevel"/>
    <w:tmpl w:val="8C0292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173245"/>
    <w:multiLevelType w:val="hybridMultilevel"/>
    <w:tmpl w:val="2780B3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541A84"/>
    <w:multiLevelType w:val="hybridMultilevel"/>
    <w:tmpl w:val="85348182"/>
    <w:lvl w:ilvl="0" w:tplc="A5CC26B0">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A671B0"/>
    <w:multiLevelType w:val="hybridMultilevel"/>
    <w:tmpl w:val="E910CA78"/>
    <w:lvl w:ilvl="0" w:tplc="6DFE20C4">
      <w:start w:val="1"/>
      <w:numFmt w:val="upperLetter"/>
      <w:lvlText w:val="%1."/>
      <w:lvlJc w:val="left"/>
      <w:pPr>
        <w:ind w:left="720" w:hanging="360"/>
      </w:pPr>
    </w:lvl>
    <w:lvl w:ilvl="1" w:tplc="555078D0">
      <w:start w:val="1"/>
      <w:numFmt w:val="lowerRoman"/>
      <w:lvlText w:val="%2."/>
      <w:lvlJc w:val="right"/>
      <w:pPr>
        <w:ind w:left="1440" w:hanging="360"/>
      </w:pPr>
    </w:lvl>
    <w:lvl w:ilvl="2" w:tplc="2576731C">
      <w:start w:val="1"/>
      <w:numFmt w:val="lowerRoman"/>
      <w:lvlText w:val="%3."/>
      <w:lvlJc w:val="right"/>
      <w:pPr>
        <w:ind w:left="2160" w:hanging="180"/>
      </w:pPr>
    </w:lvl>
    <w:lvl w:ilvl="3" w:tplc="9ADEA4BE" w:tentative="1">
      <w:start w:val="1"/>
      <w:numFmt w:val="decimal"/>
      <w:lvlText w:val="%4."/>
      <w:lvlJc w:val="left"/>
      <w:pPr>
        <w:ind w:left="2880" w:hanging="360"/>
      </w:pPr>
    </w:lvl>
    <w:lvl w:ilvl="4" w:tplc="9544C5AE" w:tentative="1">
      <w:start w:val="1"/>
      <w:numFmt w:val="lowerLetter"/>
      <w:lvlText w:val="%5."/>
      <w:lvlJc w:val="left"/>
      <w:pPr>
        <w:ind w:left="3600" w:hanging="360"/>
      </w:pPr>
    </w:lvl>
    <w:lvl w:ilvl="5" w:tplc="25942468" w:tentative="1">
      <w:start w:val="1"/>
      <w:numFmt w:val="lowerRoman"/>
      <w:lvlText w:val="%6."/>
      <w:lvlJc w:val="right"/>
      <w:pPr>
        <w:ind w:left="4320" w:hanging="180"/>
      </w:pPr>
    </w:lvl>
    <w:lvl w:ilvl="6" w:tplc="EFF6647E" w:tentative="1">
      <w:start w:val="1"/>
      <w:numFmt w:val="decimal"/>
      <w:lvlText w:val="%7."/>
      <w:lvlJc w:val="left"/>
      <w:pPr>
        <w:ind w:left="5040" w:hanging="360"/>
      </w:pPr>
    </w:lvl>
    <w:lvl w:ilvl="7" w:tplc="BCC44232" w:tentative="1">
      <w:start w:val="1"/>
      <w:numFmt w:val="lowerLetter"/>
      <w:lvlText w:val="%8."/>
      <w:lvlJc w:val="left"/>
      <w:pPr>
        <w:ind w:left="5760" w:hanging="360"/>
      </w:pPr>
    </w:lvl>
    <w:lvl w:ilvl="8" w:tplc="D2E8C0A0" w:tentative="1">
      <w:start w:val="1"/>
      <w:numFmt w:val="lowerRoman"/>
      <w:lvlText w:val="%9."/>
      <w:lvlJc w:val="right"/>
      <w:pPr>
        <w:ind w:left="6480" w:hanging="180"/>
      </w:pPr>
    </w:lvl>
  </w:abstractNum>
  <w:abstractNum w:abstractNumId="7" w15:restartNumberingAfterBreak="0">
    <w:nsid w:val="1C621A07"/>
    <w:multiLevelType w:val="hybridMultilevel"/>
    <w:tmpl w:val="930E1E1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DFF0058"/>
    <w:multiLevelType w:val="hybridMultilevel"/>
    <w:tmpl w:val="8FF2DC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CA47C5"/>
    <w:multiLevelType w:val="hybridMultilevel"/>
    <w:tmpl w:val="E7206AF8"/>
    <w:lvl w:ilvl="0" w:tplc="4BEE6C64">
      <w:start w:val="1"/>
      <w:numFmt w:val="upperLetter"/>
      <w:lvlText w:val="%1."/>
      <w:lvlJc w:val="left"/>
      <w:pPr>
        <w:ind w:left="630" w:hanging="360"/>
      </w:pPr>
      <w:rPr>
        <w:b w:val="0"/>
        <w:bCs/>
      </w:rPr>
    </w:lvl>
    <w:lvl w:ilvl="1" w:tplc="8BF829FC">
      <w:start w:val="1"/>
      <w:numFmt w:val="lowerRoman"/>
      <w:lvlText w:val="%2."/>
      <w:lvlJc w:val="right"/>
      <w:pPr>
        <w:ind w:left="1350" w:hanging="360"/>
      </w:pPr>
    </w:lvl>
    <w:lvl w:ilvl="2" w:tplc="F52C4DE4">
      <w:start w:val="1"/>
      <w:numFmt w:val="lowerRoman"/>
      <w:lvlText w:val="%3."/>
      <w:lvlJc w:val="right"/>
      <w:pPr>
        <w:ind w:left="2070" w:hanging="180"/>
      </w:pPr>
    </w:lvl>
    <w:lvl w:ilvl="3" w:tplc="9A6EE010" w:tentative="1">
      <w:start w:val="1"/>
      <w:numFmt w:val="decimal"/>
      <w:lvlText w:val="%4."/>
      <w:lvlJc w:val="left"/>
      <w:pPr>
        <w:ind w:left="2790" w:hanging="360"/>
      </w:pPr>
    </w:lvl>
    <w:lvl w:ilvl="4" w:tplc="57A4C6E6" w:tentative="1">
      <w:start w:val="1"/>
      <w:numFmt w:val="lowerLetter"/>
      <w:lvlText w:val="%5."/>
      <w:lvlJc w:val="left"/>
      <w:pPr>
        <w:ind w:left="3510" w:hanging="360"/>
      </w:pPr>
    </w:lvl>
    <w:lvl w:ilvl="5" w:tplc="E7CC349E" w:tentative="1">
      <w:start w:val="1"/>
      <w:numFmt w:val="lowerRoman"/>
      <w:lvlText w:val="%6."/>
      <w:lvlJc w:val="right"/>
      <w:pPr>
        <w:ind w:left="4230" w:hanging="180"/>
      </w:pPr>
    </w:lvl>
    <w:lvl w:ilvl="6" w:tplc="0310E3C2" w:tentative="1">
      <w:start w:val="1"/>
      <w:numFmt w:val="decimal"/>
      <w:lvlText w:val="%7."/>
      <w:lvlJc w:val="left"/>
      <w:pPr>
        <w:ind w:left="4950" w:hanging="360"/>
      </w:pPr>
    </w:lvl>
    <w:lvl w:ilvl="7" w:tplc="47CE0658" w:tentative="1">
      <w:start w:val="1"/>
      <w:numFmt w:val="lowerLetter"/>
      <w:lvlText w:val="%8."/>
      <w:lvlJc w:val="left"/>
      <w:pPr>
        <w:ind w:left="5670" w:hanging="360"/>
      </w:pPr>
    </w:lvl>
    <w:lvl w:ilvl="8" w:tplc="C32A9688" w:tentative="1">
      <w:start w:val="1"/>
      <w:numFmt w:val="lowerRoman"/>
      <w:lvlText w:val="%9."/>
      <w:lvlJc w:val="right"/>
      <w:pPr>
        <w:ind w:left="6390" w:hanging="180"/>
      </w:pPr>
    </w:lvl>
  </w:abstractNum>
  <w:abstractNum w:abstractNumId="10" w15:restartNumberingAfterBreak="0">
    <w:nsid w:val="28CE19E6"/>
    <w:multiLevelType w:val="hybridMultilevel"/>
    <w:tmpl w:val="0074AD1A"/>
    <w:lvl w:ilvl="0" w:tplc="CDFCCD0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A176670"/>
    <w:multiLevelType w:val="hybridMultilevel"/>
    <w:tmpl w:val="43986D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37042D"/>
    <w:multiLevelType w:val="hybridMultilevel"/>
    <w:tmpl w:val="E70AED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D4967A1"/>
    <w:multiLevelType w:val="hybridMultilevel"/>
    <w:tmpl w:val="BABEC3CA"/>
    <w:lvl w:ilvl="0" w:tplc="52EA2AF0">
      <w:start w:val="1"/>
      <w:numFmt w:val="upperLetter"/>
      <w:lvlText w:val="%1."/>
      <w:lvlJc w:val="left"/>
      <w:pPr>
        <w:ind w:left="900" w:hanging="360"/>
      </w:pPr>
    </w:lvl>
    <w:lvl w:ilvl="1" w:tplc="BA7CC8FC">
      <w:start w:val="1"/>
      <w:numFmt w:val="lowerLetter"/>
      <w:lvlText w:val="%2."/>
      <w:lvlJc w:val="left"/>
      <w:pPr>
        <w:ind w:left="1620" w:hanging="360"/>
      </w:pPr>
    </w:lvl>
    <w:lvl w:ilvl="2" w:tplc="002ACA1A">
      <w:start w:val="1"/>
      <w:numFmt w:val="lowerRoman"/>
      <w:lvlText w:val="%3."/>
      <w:lvlJc w:val="right"/>
      <w:pPr>
        <w:ind w:left="2340" w:hanging="180"/>
      </w:pPr>
    </w:lvl>
    <w:lvl w:ilvl="3" w:tplc="E7CC2E5C" w:tentative="1">
      <w:start w:val="1"/>
      <w:numFmt w:val="decimal"/>
      <w:lvlText w:val="%4."/>
      <w:lvlJc w:val="left"/>
      <w:pPr>
        <w:ind w:left="3060" w:hanging="360"/>
      </w:pPr>
    </w:lvl>
    <w:lvl w:ilvl="4" w:tplc="E446135A" w:tentative="1">
      <w:start w:val="1"/>
      <w:numFmt w:val="lowerLetter"/>
      <w:lvlText w:val="%5."/>
      <w:lvlJc w:val="left"/>
      <w:pPr>
        <w:ind w:left="3780" w:hanging="360"/>
      </w:pPr>
    </w:lvl>
    <w:lvl w:ilvl="5" w:tplc="A25AD26E" w:tentative="1">
      <w:start w:val="1"/>
      <w:numFmt w:val="lowerRoman"/>
      <w:lvlText w:val="%6."/>
      <w:lvlJc w:val="right"/>
      <w:pPr>
        <w:ind w:left="4500" w:hanging="180"/>
      </w:pPr>
    </w:lvl>
    <w:lvl w:ilvl="6" w:tplc="7562C3B6" w:tentative="1">
      <w:start w:val="1"/>
      <w:numFmt w:val="decimal"/>
      <w:lvlText w:val="%7."/>
      <w:lvlJc w:val="left"/>
      <w:pPr>
        <w:ind w:left="5220" w:hanging="360"/>
      </w:pPr>
    </w:lvl>
    <w:lvl w:ilvl="7" w:tplc="8FC4E0A4" w:tentative="1">
      <w:start w:val="1"/>
      <w:numFmt w:val="lowerLetter"/>
      <w:lvlText w:val="%8."/>
      <w:lvlJc w:val="left"/>
      <w:pPr>
        <w:ind w:left="5940" w:hanging="360"/>
      </w:pPr>
    </w:lvl>
    <w:lvl w:ilvl="8" w:tplc="82D0075A" w:tentative="1">
      <w:start w:val="1"/>
      <w:numFmt w:val="lowerRoman"/>
      <w:lvlText w:val="%9."/>
      <w:lvlJc w:val="right"/>
      <w:pPr>
        <w:ind w:left="6660" w:hanging="180"/>
      </w:pPr>
    </w:lvl>
  </w:abstractNum>
  <w:abstractNum w:abstractNumId="14" w15:restartNumberingAfterBreak="0">
    <w:nsid w:val="436B3004"/>
    <w:multiLevelType w:val="multilevel"/>
    <w:tmpl w:val="E70AEDD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9FD4248"/>
    <w:multiLevelType w:val="multilevel"/>
    <w:tmpl w:val="930E1E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68C11C2"/>
    <w:multiLevelType w:val="hybridMultilevel"/>
    <w:tmpl w:val="85348182"/>
    <w:lvl w:ilvl="0" w:tplc="A5CC26B0">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A925E89"/>
    <w:multiLevelType w:val="hybridMultilevel"/>
    <w:tmpl w:val="0280343A"/>
    <w:lvl w:ilvl="0" w:tplc="EE9ECD5E">
      <w:start w:val="1"/>
      <w:numFmt w:val="upperLetter"/>
      <w:lvlText w:val="%1."/>
      <w:lvlJc w:val="left"/>
      <w:pPr>
        <w:ind w:left="720" w:hanging="360"/>
      </w:pPr>
      <w:rPr>
        <w:rFonts w:ascii="Calibri" w:eastAsia="Arial" w:hAnsi="Calibri" w:cs="Calibri" w:hint="default"/>
        <w:spacing w:val="-1"/>
        <w:w w:val="100"/>
        <w:sz w:val="24"/>
        <w:szCs w:val="24"/>
        <w:lang w:val="en-US" w:eastAsia="en-US" w:bidi="en-US"/>
      </w:rPr>
    </w:lvl>
    <w:lvl w:ilvl="1" w:tplc="698477C4">
      <w:start w:val="1"/>
      <w:numFmt w:val="lowerRoman"/>
      <w:lvlText w:val="%2."/>
      <w:lvlJc w:val="right"/>
      <w:pPr>
        <w:ind w:left="1154" w:hanging="272"/>
      </w:pPr>
      <w:rPr>
        <w:rFonts w:hint="default"/>
        <w:spacing w:val="-4"/>
        <w:w w:val="99"/>
        <w:sz w:val="24"/>
        <w:szCs w:val="24"/>
        <w:lang w:val="en-US" w:eastAsia="en-US" w:bidi="en-US"/>
      </w:rPr>
    </w:lvl>
    <w:lvl w:ilvl="2" w:tplc="010EE978">
      <w:numFmt w:val="bullet"/>
      <w:lvlText w:val="•"/>
      <w:lvlJc w:val="left"/>
      <w:pPr>
        <w:ind w:left="1940" w:hanging="272"/>
      </w:pPr>
      <w:rPr>
        <w:rFonts w:hint="default"/>
        <w:lang w:val="en-US" w:eastAsia="en-US" w:bidi="en-US"/>
      </w:rPr>
    </w:lvl>
    <w:lvl w:ilvl="3" w:tplc="685611A0">
      <w:numFmt w:val="bullet"/>
      <w:lvlText w:val="•"/>
      <w:lvlJc w:val="left"/>
      <w:pPr>
        <w:ind w:left="2720" w:hanging="272"/>
      </w:pPr>
      <w:rPr>
        <w:rFonts w:hint="default"/>
        <w:lang w:val="en-US" w:eastAsia="en-US" w:bidi="en-US"/>
      </w:rPr>
    </w:lvl>
    <w:lvl w:ilvl="4" w:tplc="6BF6492E">
      <w:numFmt w:val="bullet"/>
      <w:lvlText w:val="•"/>
      <w:lvlJc w:val="left"/>
      <w:pPr>
        <w:ind w:left="3500" w:hanging="272"/>
      </w:pPr>
      <w:rPr>
        <w:rFonts w:hint="default"/>
        <w:lang w:val="en-US" w:eastAsia="en-US" w:bidi="en-US"/>
      </w:rPr>
    </w:lvl>
    <w:lvl w:ilvl="5" w:tplc="CAC69672">
      <w:numFmt w:val="bullet"/>
      <w:lvlText w:val="•"/>
      <w:lvlJc w:val="left"/>
      <w:pPr>
        <w:ind w:left="4280" w:hanging="272"/>
      </w:pPr>
      <w:rPr>
        <w:rFonts w:hint="default"/>
        <w:lang w:val="en-US" w:eastAsia="en-US" w:bidi="en-US"/>
      </w:rPr>
    </w:lvl>
    <w:lvl w:ilvl="6" w:tplc="33D01E24">
      <w:numFmt w:val="bullet"/>
      <w:lvlText w:val="•"/>
      <w:lvlJc w:val="left"/>
      <w:pPr>
        <w:ind w:left="5060" w:hanging="272"/>
      </w:pPr>
      <w:rPr>
        <w:rFonts w:hint="default"/>
        <w:lang w:val="en-US" w:eastAsia="en-US" w:bidi="en-US"/>
      </w:rPr>
    </w:lvl>
    <w:lvl w:ilvl="7" w:tplc="8C1EC512">
      <w:numFmt w:val="bullet"/>
      <w:lvlText w:val="•"/>
      <w:lvlJc w:val="left"/>
      <w:pPr>
        <w:ind w:left="5840" w:hanging="272"/>
      </w:pPr>
      <w:rPr>
        <w:rFonts w:hint="default"/>
        <w:lang w:val="en-US" w:eastAsia="en-US" w:bidi="en-US"/>
      </w:rPr>
    </w:lvl>
    <w:lvl w:ilvl="8" w:tplc="E6CCE7D8">
      <w:numFmt w:val="bullet"/>
      <w:lvlText w:val="•"/>
      <w:lvlJc w:val="left"/>
      <w:pPr>
        <w:ind w:left="6620" w:hanging="272"/>
      </w:pPr>
      <w:rPr>
        <w:rFonts w:hint="default"/>
        <w:lang w:val="en-US" w:eastAsia="en-US" w:bidi="en-US"/>
      </w:rPr>
    </w:lvl>
  </w:abstractNum>
  <w:abstractNum w:abstractNumId="18" w15:restartNumberingAfterBreak="0">
    <w:nsid w:val="5C61474E"/>
    <w:multiLevelType w:val="hybridMultilevel"/>
    <w:tmpl w:val="FB14FA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B51879"/>
    <w:multiLevelType w:val="hybridMultilevel"/>
    <w:tmpl w:val="1BA286F4"/>
    <w:lvl w:ilvl="0" w:tplc="AD402304">
      <w:start w:val="1"/>
      <w:numFmt w:val="lowerRoman"/>
      <w:lvlText w:val="%1."/>
      <w:lvlJc w:val="left"/>
      <w:pPr>
        <w:ind w:left="1800" w:hanging="360"/>
      </w:pPr>
      <w:rPr>
        <w:rFonts w:ascii="Times New Roman" w:eastAsia="Times New Roman"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28016A7"/>
    <w:multiLevelType w:val="hybridMultilevel"/>
    <w:tmpl w:val="5EE4C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4F417B"/>
    <w:multiLevelType w:val="hybridMultilevel"/>
    <w:tmpl w:val="14AC9192"/>
    <w:lvl w:ilvl="0" w:tplc="03B694B2">
      <w:start w:val="1"/>
      <w:numFmt w:val="upperLetter"/>
      <w:lvlText w:val="%1."/>
      <w:lvlJc w:val="left"/>
      <w:pPr>
        <w:ind w:left="720" w:hanging="360"/>
      </w:pPr>
    </w:lvl>
    <w:lvl w:ilvl="1" w:tplc="19DC5ADA">
      <w:start w:val="1"/>
      <w:numFmt w:val="lowerRoman"/>
      <w:lvlText w:val="%2."/>
      <w:lvlJc w:val="right"/>
      <w:pPr>
        <w:ind w:left="1440" w:hanging="360"/>
      </w:pPr>
    </w:lvl>
    <w:lvl w:ilvl="2" w:tplc="DA884438">
      <w:start w:val="1"/>
      <w:numFmt w:val="lowerLetter"/>
      <w:lvlText w:val="%3."/>
      <w:lvlJc w:val="left"/>
      <w:pPr>
        <w:ind w:left="2160" w:hanging="360"/>
      </w:pPr>
      <w:rPr>
        <w:rFonts w:hint="default"/>
      </w:rPr>
    </w:lvl>
    <w:lvl w:ilvl="3" w:tplc="AC9425DC">
      <w:start w:val="1"/>
      <w:numFmt w:val="decimal"/>
      <w:lvlText w:val="%4."/>
      <w:lvlJc w:val="left"/>
      <w:pPr>
        <w:ind w:left="2880" w:hanging="360"/>
      </w:pPr>
    </w:lvl>
    <w:lvl w:ilvl="4" w:tplc="ED5221C8" w:tentative="1">
      <w:start w:val="1"/>
      <w:numFmt w:val="lowerLetter"/>
      <w:lvlText w:val="%5."/>
      <w:lvlJc w:val="left"/>
      <w:pPr>
        <w:ind w:left="3600" w:hanging="360"/>
      </w:pPr>
    </w:lvl>
    <w:lvl w:ilvl="5" w:tplc="6D9A38B6" w:tentative="1">
      <w:start w:val="1"/>
      <w:numFmt w:val="lowerRoman"/>
      <w:lvlText w:val="%6."/>
      <w:lvlJc w:val="right"/>
      <w:pPr>
        <w:ind w:left="4320" w:hanging="180"/>
      </w:pPr>
    </w:lvl>
    <w:lvl w:ilvl="6" w:tplc="20B8B3FE" w:tentative="1">
      <w:start w:val="1"/>
      <w:numFmt w:val="decimal"/>
      <w:lvlText w:val="%7."/>
      <w:lvlJc w:val="left"/>
      <w:pPr>
        <w:ind w:left="5040" w:hanging="360"/>
      </w:pPr>
    </w:lvl>
    <w:lvl w:ilvl="7" w:tplc="8542A9F4" w:tentative="1">
      <w:start w:val="1"/>
      <w:numFmt w:val="lowerLetter"/>
      <w:lvlText w:val="%8."/>
      <w:lvlJc w:val="left"/>
      <w:pPr>
        <w:ind w:left="5760" w:hanging="360"/>
      </w:pPr>
    </w:lvl>
    <w:lvl w:ilvl="8" w:tplc="AA9EF7D6" w:tentative="1">
      <w:start w:val="1"/>
      <w:numFmt w:val="lowerRoman"/>
      <w:lvlText w:val="%9."/>
      <w:lvlJc w:val="right"/>
      <w:pPr>
        <w:ind w:left="6480" w:hanging="180"/>
      </w:pPr>
    </w:lvl>
  </w:abstractNum>
  <w:abstractNum w:abstractNumId="22" w15:restartNumberingAfterBreak="0">
    <w:nsid w:val="73513B93"/>
    <w:multiLevelType w:val="hybridMultilevel"/>
    <w:tmpl w:val="5170C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6B30CF"/>
    <w:multiLevelType w:val="hybridMultilevel"/>
    <w:tmpl w:val="7EE0E0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5DA6CC0"/>
    <w:multiLevelType w:val="multilevel"/>
    <w:tmpl w:val="49022DA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7DA86715"/>
    <w:multiLevelType w:val="hybridMultilevel"/>
    <w:tmpl w:val="E910CA78"/>
    <w:lvl w:ilvl="0" w:tplc="11208068">
      <w:start w:val="1"/>
      <w:numFmt w:val="upperLetter"/>
      <w:lvlText w:val="%1."/>
      <w:lvlJc w:val="left"/>
      <w:pPr>
        <w:ind w:left="720" w:hanging="360"/>
      </w:pPr>
    </w:lvl>
    <w:lvl w:ilvl="1" w:tplc="A8EAA490">
      <w:start w:val="1"/>
      <w:numFmt w:val="lowerRoman"/>
      <w:lvlText w:val="%2."/>
      <w:lvlJc w:val="right"/>
      <w:pPr>
        <w:ind w:left="1440" w:hanging="360"/>
      </w:pPr>
    </w:lvl>
    <w:lvl w:ilvl="2" w:tplc="D46A9AEC">
      <w:start w:val="1"/>
      <w:numFmt w:val="lowerRoman"/>
      <w:lvlText w:val="%3."/>
      <w:lvlJc w:val="right"/>
      <w:pPr>
        <w:ind w:left="2160" w:hanging="180"/>
      </w:pPr>
    </w:lvl>
    <w:lvl w:ilvl="3" w:tplc="D94E18DE" w:tentative="1">
      <w:start w:val="1"/>
      <w:numFmt w:val="decimal"/>
      <w:lvlText w:val="%4."/>
      <w:lvlJc w:val="left"/>
      <w:pPr>
        <w:ind w:left="2880" w:hanging="360"/>
      </w:pPr>
    </w:lvl>
    <w:lvl w:ilvl="4" w:tplc="575A8656" w:tentative="1">
      <w:start w:val="1"/>
      <w:numFmt w:val="lowerLetter"/>
      <w:lvlText w:val="%5."/>
      <w:lvlJc w:val="left"/>
      <w:pPr>
        <w:ind w:left="3600" w:hanging="360"/>
      </w:pPr>
    </w:lvl>
    <w:lvl w:ilvl="5" w:tplc="181E8B20" w:tentative="1">
      <w:start w:val="1"/>
      <w:numFmt w:val="lowerRoman"/>
      <w:lvlText w:val="%6."/>
      <w:lvlJc w:val="right"/>
      <w:pPr>
        <w:ind w:left="4320" w:hanging="180"/>
      </w:pPr>
    </w:lvl>
    <w:lvl w:ilvl="6" w:tplc="B0402EF4" w:tentative="1">
      <w:start w:val="1"/>
      <w:numFmt w:val="decimal"/>
      <w:lvlText w:val="%7."/>
      <w:lvlJc w:val="left"/>
      <w:pPr>
        <w:ind w:left="5040" w:hanging="360"/>
      </w:pPr>
    </w:lvl>
    <w:lvl w:ilvl="7" w:tplc="95E2A64E" w:tentative="1">
      <w:start w:val="1"/>
      <w:numFmt w:val="lowerLetter"/>
      <w:lvlText w:val="%8."/>
      <w:lvlJc w:val="left"/>
      <w:pPr>
        <w:ind w:left="5760" w:hanging="360"/>
      </w:pPr>
    </w:lvl>
    <w:lvl w:ilvl="8" w:tplc="862E3558" w:tentative="1">
      <w:start w:val="1"/>
      <w:numFmt w:val="lowerRoman"/>
      <w:lvlText w:val="%9."/>
      <w:lvlJc w:val="right"/>
      <w:pPr>
        <w:ind w:left="6480" w:hanging="180"/>
      </w:pPr>
    </w:lvl>
  </w:abstractNum>
  <w:num w:numId="1" w16cid:durableId="858812241">
    <w:abstractNumId w:val="2"/>
  </w:num>
  <w:num w:numId="2" w16cid:durableId="1140462214">
    <w:abstractNumId w:val="7"/>
  </w:num>
  <w:num w:numId="3" w16cid:durableId="355081229">
    <w:abstractNumId w:val="23"/>
  </w:num>
  <w:num w:numId="4" w16cid:durableId="2103143751">
    <w:abstractNumId w:val="1"/>
  </w:num>
  <w:num w:numId="5" w16cid:durableId="1521355915">
    <w:abstractNumId w:val="24"/>
  </w:num>
  <w:num w:numId="6" w16cid:durableId="336076353">
    <w:abstractNumId w:val="15"/>
  </w:num>
  <w:num w:numId="7" w16cid:durableId="1133913727">
    <w:abstractNumId w:val="3"/>
  </w:num>
  <w:num w:numId="8" w16cid:durableId="220944954">
    <w:abstractNumId w:val="12"/>
  </w:num>
  <w:num w:numId="9" w16cid:durableId="2076933387">
    <w:abstractNumId w:val="14"/>
  </w:num>
  <w:num w:numId="10" w16cid:durableId="622662812">
    <w:abstractNumId w:val="22"/>
  </w:num>
  <w:num w:numId="11" w16cid:durableId="793014681">
    <w:abstractNumId w:val="8"/>
  </w:num>
  <w:num w:numId="12" w16cid:durableId="1736974518">
    <w:abstractNumId w:val="18"/>
  </w:num>
  <w:num w:numId="13" w16cid:durableId="650407053">
    <w:abstractNumId w:val="4"/>
  </w:num>
  <w:num w:numId="14" w16cid:durableId="2054690387">
    <w:abstractNumId w:val="10"/>
  </w:num>
  <w:num w:numId="15" w16cid:durableId="174270686">
    <w:abstractNumId w:val="20"/>
  </w:num>
  <w:num w:numId="16" w16cid:durableId="1340959857">
    <w:abstractNumId w:val="5"/>
  </w:num>
  <w:num w:numId="17" w16cid:durableId="812410966">
    <w:abstractNumId w:val="19"/>
  </w:num>
  <w:num w:numId="18" w16cid:durableId="1257326666">
    <w:abstractNumId w:val="16"/>
  </w:num>
  <w:num w:numId="19" w16cid:durableId="839736322">
    <w:abstractNumId w:val="13"/>
  </w:num>
  <w:num w:numId="20" w16cid:durableId="1295865099">
    <w:abstractNumId w:val="25"/>
  </w:num>
  <w:num w:numId="21" w16cid:durableId="1887373352">
    <w:abstractNumId w:val="0"/>
  </w:num>
  <w:num w:numId="22" w16cid:durableId="1925339334">
    <w:abstractNumId w:val="21"/>
  </w:num>
  <w:num w:numId="23" w16cid:durableId="1381594005">
    <w:abstractNumId w:val="9"/>
  </w:num>
  <w:num w:numId="24" w16cid:durableId="1621112682">
    <w:abstractNumId w:val="17"/>
  </w:num>
  <w:num w:numId="25" w16cid:durableId="826827483">
    <w:abstractNumId w:val="6"/>
  </w:num>
  <w:num w:numId="26" w16cid:durableId="6408849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4C6"/>
    <w:rsid w:val="0000338F"/>
    <w:rsid w:val="00004410"/>
    <w:rsid w:val="0000620F"/>
    <w:rsid w:val="000070EB"/>
    <w:rsid w:val="00007405"/>
    <w:rsid w:val="000267C2"/>
    <w:rsid w:val="0003234A"/>
    <w:rsid w:val="00034BB6"/>
    <w:rsid w:val="000360E9"/>
    <w:rsid w:val="00037535"/>
    <w:rsid w:val="00043810"/>
    <w:rsid w:val="000441C4"/>
    <w:rsid w:val="000446E9"/>
    <w:rsid w:val="00045CDA"/>
    <w:rsid w:val="0006047A"/>
    <w:rsid w:val="00060BF0"/>
    <w:rsid w:val="000625ED"/>
    <w:rsid w:val="0006383D"/>
    <w:rsid w:val="00066D60"/>
    <w:rsid w:val="00071A08"/>
    <w:rsid w:val="00075EC5"/>
    <w:rsid w:val="00085F0C"/>
    <w:rsid w:val="000960BB"/>
    <w:rsid w:val="000A3D99"/>
    <w:rsid w:val="000C2231"/>
    <w:rsid w:val="000C3FBD"/>
    <w:rsid w:val="000D6966"/>
    <w:rsid w:val="000D753A"/>
    <w:rsid w:val="000E3E01"/>
    <w:rsid w:val="000E427B"/>
    <w:rsid w:val="000F5C26"/>
    <w:rsid w:val="001054D9"/>
    <w:rsid w:val="00110E7C"/>
    <w:rsid w:val="00113D94"/>
    <w:rsid w:val="00117BFD"/>
    <w:rsid w:val="001239F5"/>
    <w:rsid w:val="001249E7"/>
    <w:rsid w:val="0013422D"/>
    <w:rsid w:val="001368E8"/>
    <w:rsid w:val="00157BD1"/>
    <w:rsid w:val="001639A2"/>
    <w:rsid w:val="00164389"/>
    <w:rsid w:val="00165C6F"/>
    <w:rsid w:val="00167E36"/>
    <w:rsid w:val="001733BB"/>
    <w:rsid w:val="00183DAE"/>
    <w:rsid w:val="0019266E"/>
    <w:rsid w:val="00193004"/>
    <w:rsid w:val="001945E7"/>
    <w:rsid w:val="00194734"/>
    <w:rsid w:val="001A00FB"/>
    <w:rsid w:val="001A4574"/>
    <w:rsid w:val="001A5E39"/>
    <w:rsid w:val="001B431F"/>
    <w:rsid w:val="001B6323"/>
    <w:rsid w:val="001C18C7"/>
    <w:rsid w:val="001C5E98"/>
    <w:rsid w:val="001D7554"/>
    <w:rsid w:val="001E09E0"/>
    <w:rsid w:val="001F70B1"/>
    <w:rsid w:val="001F7DD9"/>
    <w:rsid w:val="00200653"/>
    <w:rsid w:val="002015AF"/>
    <w:rsid w:val="0021709B"/>
    <w:rsid w:val="002206C1"/>
    <w:rsid w:val="00236726"/>
    <w:rsid w:val="00237563"/>
    <w:rsid w:val="0026155E"/>
    <w:rsid w:val="00262707"/>
    <w:rsid w:val="00263669"/>
    <w:rsid w:val="002700D1"/>
    <w:rsid w:val="0027290A"/>
    <w:rsid w:val="00275D2C"/>
    <w:rsid w:val="002818C7"/>
    <w:rsid w:val="00285170"/>
    <w:rsid w:val="0028746C"/>
    <w:rsid w:val="002875E2"/>
    <w:rsid w:val="00292B82"/>
    <w:rsid w:val="002A4EFE"/>
    <w:rsid w:val="002A5E8E"/>
    <w:rsid w:val="002A6D69"/>
    <w:rsid w:val="002A7F84"/>
    <w:rsid w:val="002B14DF"/>
    <w:rsid w:val="002B53A0"/>
    <w:rsid w:val="002B74E1"/>
    <w:rsid w:val="002C1A2F"/>
    <w:rsid w:val="002E12DA"/>
    <w:rsid w:val="002E6DD2"/>
    <w:rsid w:val="002F1CF5"/>
    <w:rsid w:val="002F3333"/>
    <w:rsid w:val="003016A1"/>
    <w:rsid w:val="003170DF"/>
    <w:rsid w:val="00327B26"/>
    <w:rsid w:val="00342B65"/>
    <w:rsid w:val="003458D8"/>
    <w:rsid w:val="00346E31"/>
    <w:rsid w:val="0035144E"/>
    <w:rsid w:val="003601BE"/>
    <w:rsid w:val="00360F31"/>
    <w:rsid w:val="0039095D"/>
    <w:rsid w:val="00394919"/>
    <w:rsid w:val="0039787D"/>
    <w:rsid w:val="003B2147"/>
    <w:rsid w:val="003B75CD"/>
    <w:rsid w:val="003C11A8"/>
    <w:rsid w:val="003C559B"/>
    <w:rsid w:val="003C647B"/>
    <w:rsid w:val="003D0D31"/>
    <w:rsid w:val="003D3F73"/>
    <w:rsid w:val="003D737E"/>
    <w:rsid w:val="003E4C72"/>
    <w:rsid w:val="003E6AD2"/>
    <w:rsid w:val="003E7A3F"/>
    <w:rsid w:val="003E7C43"/>
    <w:rsid w:val="003F3763"/>
    <w:rsid w:val="00400002"/>
    <w:rsid w:val="00411932"/>
    <w:rsid w:val="004130F2"/>
    <w:rsid w:val="00414F0C"/>
    <w:rsid w:val="00426F9A"/>
    <w:rsid w:val="00446850"/>
    <w:rsid w:val="00452F3F"/>
    <w:rsid w:val="00456EC6"/>
    <w:rsid w:val="0045723D"/>
    <w:rsid w:val="0046745F"/>
    <w:rsid w:val="00473F5E"/>
    <w:rsid w:val="004823E2"/>
    <w:rsid w:val="004A3DB6"/>
    <w:rsid w:val="004B0477"/>
    <w:rsid w:val="004B470E"/>
    <w:rsid w:val="004C20DC"/>
    <w:rsid w:val="004E1C54"/>
    <w:rsid w:val="004E4EF5"/>
    <w:rsid w:val="004E5ECD"/>
    <w:rsid w:val="004E714B"/>
    <w:rsid w:val="004F1EC7"/>
    <w:rsid w:val="00502CA0"/>
    <w:rsid w:val="0052064C"/>
    <w:rsid w:val="00545C9A"/>
    <w:rsid w:val="00552F75"/>
    <w:rsid w:val="00561D55"/>
    <w:rsid w:val="00566E4D"/>
    <w:rsid w:val="00571E0F"/>
    <w:rsid w:val="0057222F"/>
    <w:rsid w:val="005737D2"/>
    <w:rsid w:val="00581057"/>
    <w:rsid w:val="00581AA0"/>
    <w:rsid w:val="00581F3C"/>
    <w:rsid w:val="005935F5"/>
    <w:rsid w:val="00594548"/>
    <w:rsid w:val="00597EFD"/>
    <w:rsid w:val="005A1AB7"/>
    <w:rsid w:val="005A2A40"/>
    <w:rsid w:val="005A4AFE"/>
    <w:rsid w:val="005B4136"/>
    <w:rsid w:val="005B5C6D"/>
    <w:rsid w:val="005C1066"/>
    <w:rsid w:val="005C387D"/>
    <w:rsid w:val="005C3E23"/>
    <w:rsid w:val="005C6373"/>
    <w:rsid w:val="005E0689"/>
    <w:rsid w:val="005E6837"/>
    <w:rsid w:val="005E760E"/>
    <w:rsid w:val="0061357B"/>
    <w:rsid w:val="00615732"/>
    <w:rsid w:val="00622D46"/>
    <w:rsid w:val="00627F5E"/>
    <w:rsid w:val="00633F50"/>
    <w:rsid w:val="00637D6B"/>
    <w:rsid w:val="006463F4"/>
    <w:rsid w:val="00646CF1"/>
    <w:rsid w:val="00662188"/>
    <w:rsid w:val="00665680"/>
    <w:rsid w:val="00665C9C"/>
    <w:rsid w:val="006815C6"/>
    <w:rsid w:val="00697B7B"/>
    <w:rsid w:val="006A300E"/>
    <w:rsid w:val="006A48E9"/>
    <w:rsid w:val="006A73CF"/>
    <w:rsid w:val="006B03D2"/>
    <w:rsid w:val="006B732B"/>
    <w:rsid w:val="006C364F"/>
    <w:rsid w:val="006C4C74"/>
    <w:rsid w:val="006D16E2"/>
    <w:rsid w:val="006D6368"/>
    <w:rsid w:val="006E0488"/>
    <w:rsid w:val="006E6799"/>
    <w:rsid w:val="006F220F"/>
    <w:rsid w:val="00700A8E"/>
    <w:rsid w:val="00706C5A"/>
    <w:rsid w:val="00707289"/>
    <w:rsid w:val="00707A8A"/>
    <w:rsid w:val="0071445A"/>
    <w:rsid w:val="007157D6"/>
    <w:rsid w:val="007379A1"/>
    <w:rsid w:val="00752848"/>
    <w:rsid w:val="00753951"/>
    <w:rsid w:val="00770909"/>
    <w:rsid w:val="00773E15"/>
    <w:rsid w:val="0077725E"/>
    <w:rsid w:val="0077792E"/>
    <w:rsid w:val="007A3AB7"/>
    <w:rsid w:val="007A63EB"/>
    <w:rsid w:val="007B472F"/>
    <w:rsid w:val="007B73F7"/>
    <w:rsid w:val="007C2A59"/>
    <w:rsid w:val="007C4FFD"/>
    <w:rsid w:val="007C565D"/>
    <w:rsid w:val="007E4A11"/>
    <w:rsid w:val="008003D8"/>
    <w:rsid w:val="00810D1C"/>
    <w:rsid w:val="00831827"/>
    <w:rsid w:val="008330A4"/>
    <w:rsid w:val="0084542B"/>
    <w:rsid w:val="00846C4B"/>
    <w:rsid w:val="00857E28"/>
    <w:rsid w:val="00872133"/>
    <w:rsid w:val="008812B1"/>
    <w:rsid w:val="008842E9"/>
    <w:rsid w:val="008878B7"/>
    <w:rsid w:val="00887AC3"/>
    <w:rsid w:val="00890002"/>
    <w:rsid w:val="008919FD"/>
    <w:rsid w:val="008929E8"/>
    <w:rsid w:val="008A269A"/>
    <w:rsid w:val="008A3E46"/>
    <w:rsid w:val="008C29D6"/>
    <w:rsid w:val="008C7C1E"/>
    <w:rsid w:val="008D02B0"/>
    <w:rsid w:val="008D1DBB"/>
    <w:rsid w:val="008F3667"/>
    <w:rsid w:val="00903CD3"/>
    <w:rsid w:val="00905CB9"/>
    <w:rsid w:val="00907899"/>
    <w:rsid w:val="00916696"/>
    <w:rsid w:val="00922677"/>
    <w:rsid w:val="00927E15"/>
    <w:rsid w:val="00933BFD"/>
    <w:rsid w:val="00933D3F"/>
    <w:rsid w:val="009362A6"/>
    <w:rsid w:val="00943967"/>
    <w:rsid w:val="009508D5"/>
    <w:rsid w:val="00952547"/>
    <w:rsid w:val="00976995"/>
    <w:rsid w:val="00981007"/>
    <w:rsid w:val="00982F7E"/>
    <w:rsid w:val="009953EC"/>
    <w:rsid w:val="00995E0B"/>
    <w:rsid w:val="009A7190"/>
    <w:rsid w:val="009B2FC8"/>
    <w:rsid w:val="009C2A65"/>
    <w:rsid w:val="009C74F5"/>
    <w:rsid w:val="009D0FE0"/>
    <w:rsid w:val="009D166C"/>
    <w:rsid w:val="009E7418"/>
    <w:rsid w:val="00A00221"/>
    <w:rsid w:val="00A04D09"/>
    <w:rsid w:val="00A064CB"/>
    <w:rsid w:val="00A07630"/>
    <w:rsid w:val="00A1704F"/>
    <w:rsid w:val="00A21C5D"/>
    <w:rsid w:val="00A22531"/>
    <w:rsid w:val="00A43183"/>
    <w:rsid w:val="00A51099"/>
    <w:rsid w:val="00A843E4"/>
    <w:rsid w:val="00A84EE7"/>
    <w:rsid w:val="00A922A3"/>
    <w:rsid w:val="00AB0580"/>
    <w:rsid w:val="00AB11AF"/>
    <w:rsid w:val="00AC4227"/>
    <w:rsid w:val="00AC4CF8"/>
    <w:rsid w:val="00AC63AC"/>
    <w:rsid w:val="00AE6486"/>
    <w:rsid w:val="00AF1B97"/>
    <w:rsid w:val="00AF2B42"/>
    <w:rsid w:val="00AF7128"/>
    <w:rsid w:val="00B05A57"/>
    <w:rsid w:val="00B06EDF"/>
    <w:rsid w:val="00B12F48"/>
    <w:rsid w:val="00B14337"/>
    <w:rsid w:val="00B34AD6"/>
    <w:rsid w:val="00B64035"/>
    <w:rsid w:val="00B66CE7"/>
    <w:rsid w:val="00B706FD"/>
    <w:rsid w:val="00B84154"/>
    <w:rsid w:val="00B8712F"/>
    <w:rsid w:val="00B96653"/>
    <w:rsid w:val="00B9783B"/>
    <w:rsid w:val="00BB1B4E"/>
    <w:rsid w:val="00BB3D07"/>
    <w:rsid w:val="00BB5CD7"/>
    <w:rsid w:val="00BB6D72"/>
    <w:rsid w:val="00BD1D15"/>
    <w:rsid w:val="00BD5AF5"/>
    <w:rsid w:val="00C00400"/>
    <w:rsid w:val="00C00E3F"/>
    <w:rsid w:val="00C022E9"/>
    <w:rsid w:val="00C04156"/>
    <w:rsid w:val="00C32638"/>
    <w:rsid w:val="00C35565"/>
    <w:rsid w:val="00C41FEB"/>
    <w:rsid w:val="00C447E0"/>
    <w:rsid w:val="00C601C1"/>
    <w:rsid w:val="00C64677"/>
    <w:rsid w:val="00C7531B"/>
    <w:rsid w:val="00C84574"/>
    <w:rsid w:val="00C87DBB"/>
    <w:rsid w:val="00C95223"/>
    <w:rsid w:val="00C960C1"/>
    <w:rsid w:val="00CA0A22"/>
    <w:rsid w:val="00CA42F5"/>
    <w:rsid w:val="00CB5A1E"/>
    <w:rsid w:val="00CC05A0"/>
    <w:rsid w:val="00CC523E"/>
    <w:rsid w:val="00CC6619"/>
    <w:rsid w:val="00CD3445"/>
    <w:rsid w:val="00CF172B"/>
    <w:rsid w:val="00CF1B37"/>
    <w:rsid w:val="00CF78CF"/>
    <w:rsid w:val="00D15776"/>
    <w:rsid w:val="00D205A0"/>
    <w:rsid w:val="00D26497"/>
    <w:rsid w:val="00D26CD5"/>
    <w:rsid w:val="00D31F5E"/>
    <w:rsid w:val="00D36663"/>
    <w:rsid w:val="00D42F47"/>
    <w:rsid w:val="00D51BC2"/>
    <w:rsid w:val="00D52895"/>
    <w:rsid w:val="00D62DF3"/>
    <w:rsid w:val="00D630D6"/>
    <w:rsid w:val="00D64EF1"/>
    <w:rsid w:val="00D73F24"/>
    <w:rsid w:val="00D84303"/>
    <w:rsid w:val="00D92E0E"/>
    <w:rsid w:val="00D96A5C"/>
    <w:rsid w:val="00DB2209"/>
    <w:rsid w:val="00DB3284"/>
    <w:rsid w:val="00DB4A26"/>
    <w:rsid w:val="00DB57E2"/>
    <w:rsid w:val="00DB75EB"/>
    <w:rsid w:val="00DC51B4"/>
    <w:rsid w:val="00DD3DA5"/>
    <w:rsid w:val="00DD667F"/>
    <w:rsid w:val="00E10197"/>
    <w:rsid w:val="00E21873"/>
    <w:rsid w:val="00E40100"/>
    <w:rsid w:val="00E56B15"/>
    <w:rsid w:val="00E62B9E"/>
    <w:rsid w:val="00E633B8"/>
    <w:rsid w:val="00E709AA"/>
    <w:rsid w:val="00E75D4F"/>
    <w:rsid w:val="00E80288"/>
    <w:rsid w:val="00E832FD"/>
    <w:rsid w:val="00E934E6"/>
    <w:rsid w:val="00EA023D"/>
    <w:rsid w:val="00EA58F4"/>
    <w:rsid w:val="00EB14FC"/>
    <w:rsid w:val="00EB570D"/>
    <w:rsid w:val="00EB6F23"/>
    <w:rsid w:val="00EC3DA0"/>
    <w:rsid w:val="00EC4DA7"/>
    <w:rsid w:val="00EC6906"/>
    <w:rsid w:val="00EC7F2B"/>
    <w:rsid w:val="00ED5A3E"/>
    <w:rsid w:val="00ED68A4"/>
    <w:rsid w:val="00EE37E1"/>
    <w:rsid w:val="00EE7C76"/>
    <w:rsid w:val="00EF4C5D"/>
    <w:rsid w:val="00F06AD0"/>
    <w:rsid w:val="00F249EB"/>
    <w:rsid w:val="00F25A6B"/>
    <w:rsid w:val="00F31ECA"/>
    <w:rsid w:val="00F469DE"/>
    <w:rsid w:val="00F64335"/>
    <w:rsid w:val="00F76FAE"/>
    <w:rsid w:val="00F82960"/>
    <w:rsid w:val="00F90EAB"/>
    <w:rsid w:val="00F96F22"/>
    <w:rsid w:val="00FA7C27"/>
    <w:rsid w:val="00FB0095"/>
    <w:rsid w:val="00FC24C6"/>
    <w:rsid w:val="00FD49F3"/>
    <w:rsid w:val="00FE4359"/>
    <w:rsid w:val="00FE65B5"/>
    <w:rsid w:val="00FF0779"/>
    <w:rsid w:val="00FF2A67"/>
    <w:rsid w:val="00FF43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7933D9"/>
  <w15:docId w15:val="{7CD638B4-9A1E-4AFA-8F22-281B30940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1D755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0338F"/>
    <w:pPr>
      <w:tabs>
        <w:tab w:val="center" w:pos="4320"/>
        <w:tab w:val="right" w:pos="8640"/>
      </w:tabs>
    </w:pPr>
  </w:style>
  <w:style w:type="paragraph" w:styleId="Footer">
    <w:name w:val="footer"/>
    <w:basedOn w:val="Normal"/>
    <w:rsid w:val="0000338F"/>
    <w:pPr>
      <w:tabs>
        <w:tab w:val="center" w:pos="4320"/>
        <w:tab w:val="right" w:pos="8640"/>
      </w:tabs>
    </w:pPr>
  </w:style>
  <w:style w:type="character" w:styleId="PageNumber">
    <w:name w:val="page number"/>
    <w:basedOn w:val="DefaultParagraphFont"/>
    <w:rsid w:val="0000338F"/>
  </w:style>
  <w:style w:type="paragraph" w:styleId="BalloonText">
    <w:name w:val="Balloon Text"/>
    <w:basedOn w:val="Normal"/>
    <w:link w:val="BalloonTextChar"/>
    <w:rsid w:val="004E5ECD"/>
    <w:rPr>
      <w:rFonts w:ascii="Tahoma" w:hAnsi="Tahoma" w:cs="Tahoma"/>
      <w:sz w:val="16"/>
      <w:szCs w:val="16"/>
    </w:rPr>
  </w:style>
  <w:style w:type="character" w:customStyle="1" w:styleId="BalloonTextChar">
    <w:name w:val="Balloon Text Char"/>
    <w:basedOn w:val="DefaultParagraphFont"/>
    <w:link w:val="BalloonText"/>
    <w:rsid w:val="004E5ECD"/>
    <w:rPr>
      <w:rFonts w:ascii="Tahoma" w:hAnsi="Tahoma" w:cs="Tahoma"/>
      <w:sz w:val="16"/>
      <w:szCs w:val="16"/>
    </w:rPr>
  </w:style>
  <w:style w:type="paragraph" w:styleId="ListParagraph">
    <w:name w:val="List Paragraph"/>
    <w:basedOn w:val="Normal"/>
    <w:uiPriority w:val="34"/>
    <w:qFormat/>
    <w:rsid w:val="00004410"/>
    <w:pPr>
      <w:ind w:left="720"/>
      <w:contextualSpacing/>
    </w:pPr>
  </w:style>
  <w:style w:type="paragraph" w:styleId="NoSpacing">
    <w:name w:val="No Spacing"/>
    <w:uiPriority w:val="1"/>
    <w:qFormat/>
    <w:rsid w:val="003E4C72"/>
    <w:rPr>
      <w:rFonts w:asciiTheme="minorHAnsi" w:eastAsiaTheme="minorHAnsi" w:hAnsiTheme="minorHAnsi" w:cstheme="minorBidi"/>
      <w:sz w:val="22"/>
      <w:szCs w:val="22"/>
    </w:rPr>
  </w:style>
  <w:style w:type="paragraph" w:styleId="PlainText">
    <w:name w:val="Plain Text"/>
    <w:basedOn w:val="Normal"/>
    <w:link w:val="PlainTextChar"/>
    <w:uiPriority w:val="99"/>
    <w:unhideWhenUsed/>
    <w:rsid w:val="003E4C72"/>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3E4C72"/>
    <w:rPr>
      <w:rFonts w:ascii="Calibri" w:eastAsiaTheme="minorHAnsi" w:hAnsi="Calibri" w:cs="Calibri"/>
      <w:sz w:val="22"/>
      <w:szCs w:val="22"/>
    </w:rPr>
  </w:style>
  <w:style w:type="character" w:styleId="Hyperlink">
    <w:name w:val="Hyperlink"/>
    <w:basedOn w:val="DefaultParagraphFont"/>
    <w:uiPriority w:val="99"/>
    <w:unhideWhenUsed/>
    <w:rsid w:val="00F76FAE"/>
    <w:rPr>
      <w:color w:val="0000FF"/>
      <w:u w:val="single"/>
    </w:rPr>
  </w:style>
  <w:style w:type="character" w:styleId="CommentReference">
    <w:name w:val="annotation reference"/>
    <w:basedOn w:val="DefaultParagraphFont"/>
    <w:semiHidden/>
    <w:unhideWhenUsed/>
    <w:rsid w:val="00552F75"/>
    <w:rPr>
      <w:sz w:val="16"/>
      <w:szCs w:val="16"/>
    </w:rPr>
  </w:style>
  <w:style w:type="paragraph" w:styleId="CommentText">
    <w:name w:val="annotation text"/>
    <w:basedOn w:val="Normal"/>
    <w:link w:val="CommentTextChar"/>
    <w:semiHidden/>
    <w:unhideWhenUsed/>
    <w:rsid w:val="00552F75"/>
    <w:rPr>
      <w:sz w:val="20"/>
      <w:szCs w:val="20"/>
    </w:rPr>
  </w:style>
  <w:style w:type="character" w:customStyle="1" w:styleId="CommentTextChar">
    <w:name w:val="Comment Text Char"/>
    <w:basedOn w:val="DefaultParagraphFont"/>
    <w:link w:val="CommentText"/>
    <w:semiHidden/>
    <w:rsid w:val="00552F75"/>
  </w:style>
  <w:style w:type="paragraph" w:styleId="CommentSubject">
    <w:name w:val="annotation subject"/>
    <w:basedOn w:val="CommentText"/>
    <w:next w:val="CommentText"/>
    <w:link w:val="CommentSubjectChar"/>
    <w:semiHidden/>
    <w:unhideWhenUsed/>
    <w:rsid w:val="00552F75"/>
    <w:rPr>
      <w:b/>
      <w:bCs/>
    </w:rPr>
  </w:style>
  <w:style w:type="character" w:customStyle="1" w:styleId="CommentSubjectChar">
    <w:name w:val="Comment Subject Char"/>
    <w:basedOn w:val="CommentTextChar"/>
    <w:link w:val="CommentSubject"/>
    <w:semiHidden/>
    <w:rsid w:val="00552F75"/>
    <w:rPr>
      <w:b/>
      <w:bCs/>
    </w:rPr>
  </w:style>
  <w:style w:type="character" w:customStyle="1" w:styleId="apple-converted-space">
    <w:name w:val="apple-converted-space"/>
    <w:basedOn w:val="DefaultParagraphFont"/>
    <w:rsid w:val="00907899"/>
  </w:style>
  <w:style w:type="character" w:styleId="UnresolvedMention">
    <w:name w:val="Unresolved Mention"/>
    <w:basedOn w:val="DefaultParagraphFont"/>
    <w:rsid w:val="00770909"/>
    <w:rPr>
      <w:color w:val="605E5C"/>
      <w:shd w:val="clear" w:color="auto" w:fill="E1DFDD"/>
    </w:rPr>
  </w:style>
  <w:style w:type="paragraph" w:customStyle="1" w:styleId="TableParagraph">
    <w:name w:val="Table Paragraph"/>
    <w:basedOn w:val="Normal"/>
    <w:uiPriority w:val="1"/>
    <w:qFormat/>
    <w:rsid w:val="004823E2"/>
    <w:pPr>
      <w:widowControl w:val="0"/>
      <w:autoSpaceDE w:val="0"/>
      <w:autoSpaceDN w:val="0"/>
      <w:ind w:left="107"/>
    </w:pPr>
    <w:rPr>
      <w:rFonts w:ascii="Arial" w:eastAsia="Arial" w:hAnsi="Arial" w:cs="Arial"/>
      <w:sz w:val="22"/>
      <w:szCs w:val="22"/>
      <w:lang w:bidi="en-US"/>
    </w:rPr>
  </w:style>
  <w:style w:type="character" w:styleId="FollowedHyperlink">
    <w:name w:val="FollowedHyperlink"/>
    <w:basedOn w:val="DefaultParagraphFont"/>
    <w:semiHidden/>
    <w:unhideWhenUsed/>
    <w:rsid w:val="00157BD1"/>
    <w:rPr>
      <w:color w:val="800080" w:themeColor="followedHyperlink"/>
      <w:u w:val="single"/>
    </w:rPr>
  </w:style>
  <w:style w:type="paragraph" w:styleId="NormalWeb">
    <w:name w:val="Normal (Web)"/>
    <w:basedOn w:val="Normal"/>
    <w:semiHidden/>
    <w:unhideWhenUsed/>
    <w:rsid w:val="00C87D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245898">
      <w:bodyDiv w:val="1"/>
      <w:marLeft w:val="0"/>
      <w:marRight w:val="0"/>
      <w:marTop w:val="0"/>
      <w:marBottom w:val="0"/>
      <w:divBdr>
        <w:top w:val="none" w:sz="0" w:space="0" w:color="auto"/>
        <w:left w:val="none" w:sz="0" w:space="0" w:color="auto"/>
        <w:bottom w:val="none" w:sz="0" w:space="0" w:color="auto"/>
        <w:right w:val="none" w:sz="0" w:space="0" w:color="auto"/>
      </w:divBdr>
    </w:div>
    <w:div w:id="864364114">
      <w:bodyDiv w:val="1"/>
      <w:marLeft w:val="0"/>
      <w:marRight w:val="0"/>
      <w:marTop w:val="0"/>
      <w:marBottom w:val="0"/>
      <w:divBdr>
        <w:top w:val="none" w:sz="0" w:space="0" w:color="auto"/>
        <w:left w:val="none" w:sz="0" w:space="0" w:color="auto"/>
        <w:bottom w:val="none" w:sz="0" w:space="0" w:color="auto"/>
        <w:right w:val="none" w:sz="0" w:space="0" w:color="auto"/>
      </w:divBdr>
    </w:div>
    <w:div w:id="1277979279">
      <w:bodyDiv w:val="1"/>
      <w:marLeft w:val="0"/>
      <w:marRight w:val="0"/>
      <w:marTop w:val="0"/>
      <w:marBottom w:val="0"/>
      <w:divBdr>
        <w:top w:val="none" w:sz="0" w:space="0" w:color="auto"/>
        <w:left w:val="none" w:sz="0" w:space="0" w:color="auto"/>
        <w:bottom w:val="none" w:sz="0" w:space="0" w:color="auto"/>
        <w:right w:val="none" w:sz="0" w:space="0" w:color="auto"/>
      </w:divBdr>
    </w:div>
    <w:div w:id="186135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dianalifeline.org/about.html" TargetMode="External"/><Relationship Id="rId13" Type="http://schemas.openxmlformats.org/officeDocument/2006/relationships/hyperlink" Target="https://www.in.gov/atc/files/Smoking_Ban_FAQ_-_updated_6_15_15.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wabash.edu/studentlife/docs/Wabash_College_Title_IX_Policy_Updated_06-27-2022.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thrushh@wabash.edu"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terrehauteaa.com/index.php?option=com_content&amp;view=article&amp;id=70&amp;Itemid=92" TargetMode="External"/><Relationship Id="rId14" Type="http://schemas.openxmlformats.org/officeDocument/2006/relationships/hyperlink" Target="https://www.wabash.edu/studentlife/docs/Wabash_College_Title_IX_Policy_Updated_06-27-20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10133</Words>
  <Characters>57763</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A Guide for the Wabash Community</vt:lpstr>
    </vt:vector>
  </TitlesOfParts>
  <Company>Wabash College</Company>
  <LinksUpToDate>false</LinksUpToDate>
  <CharactersWithSpaces>67761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Guide for the Wabash Community</dc:title>
  <dc:creator>ITS</dc:creator>
  <cp:lastModifiedBy>Jim Amidon</cp:lastModifiedBy>
  <cp:revision>3</cp:revision>
  <cp:lastPrinted>2020-08-05T17:31:00Z</cp:lastPrinted>
  <dcterms:created xsi:type="dcterms:W3CDTF">2023-08-25T18:36:00Z</dcterms:created>
  <dcterms:modified xsi:type="dcterms:W3CDTF">2023-09-11T18:59:00Z</dcterms:modified>
</cp:coreProperties>
</file>