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564" w:rsidRDefault="00F05564" w:rsidP="00F05564">
      <w:pPr>
        <w:pStyle w:val="PlainText"/>
        <w:jc w:val="center"/>
        <w:rPr>
          <w:b/>
          <w:u w:val="single"/>
        </w:rPr>
      </w:pPr>
      <w:r w:rsidRPr="00F05564">
        <w:rPr>
          <w:b/>
          <w:u w:val="single"/>
        </w:rPr>
        <w:t xml:space="preserve">STUDENTS WHO ARE INTERESTED IN SUMMER RESEARCH IN BIOLOGY </w:t>
      </w:r>
      <w:r>
        <w:rPr>
          <w:b/>
          <w:u w:val="single"/>
        </w:rPr>
        <w:t>–</w:t>
      </w:r>
      <w:r w:rsidRPr="00F05564">
        <w:rPr>
          <w:b/>
          <w:u w:val="single"/>
        </w:rPr>
        <w:t xml:space="preserve"> </w:t>
      </w:r>
    </w:p>
    <w:p w:rsidR="00F05564" w:rsidRPr="00F05564" w:rsidRDefault="00F05564" w:rsidP="00F05564">
      <w:pPr>
        <w:pStyle w:val="PlainText"/>
        <w:jc w:val="center"/>
        <w:rPr>
          <w:b/>
          <w:u w:val="single"/>
        </w:rPr>
      </w:pPr>
      <w:r w:rsidRPr="00F05564">
        <w:rPr>
          <w:b/>
          <w:u w:val="single"/>
        </w:rPr>
        <w:t>AN ADDITIONAL OPPORTUNITY IS AVAILABLE:</w:t>
      </w:r>
    </w:p>
    <w:p w:rsidR="00F05564" w:rsidRDefault="00F05564" w:rsidP="00F05564">
      <w:pPr>
        <w:pStyle w:val="PlainText"/>
      </w:pPr>
    </w:p>
    <w:p w:rsidR="00F05564" w:rsidRDefault="00F05564" w:rsidP="00F05564">
      <w:pPr>
        <w:pStyle w:val="PlainText"/>
      </w:pPr>
      <w:r>
        <w:t xml:space="preserve">The Wabash College Biology Department has a partnership with Purdue University on their HHMI-funded grant, “Deviating from the Standard: Integrating Statistical Analysis and Experimental Design into Life Science Education”. This partnership enables us </w:t>
      </w:r>
      <w:proofErr w:type="gramStart"/>
      <w:r>
        <w:t>to  identify</w:t>
      </w:r>
      <w:proofErr w:type="gramEnd"/>
      <w:r>
        <w:t xml:space="preserve"> one outstanding undergraduate from Wabash to participate in the summer research experience at Purdue University in West Lafayette from May 29, 2012 to July 20, 2012.</w:t>
      </w:r>
    </w:p>
    <w:p w:rsidR="00F05564" w:rsidRDefault="00F05564" w:rsidP="00F05564">
      <w:pPr>
        <w:pStyle w:val="PlainText"/>
      </w:pPr>
    </w:p>
    <w:p w:rsidR="00F05564" w:rsidRDefault="00F05564" w:rsidP="00F05564">
      <w:pPr>
        <w:pStyle w:val="PlainText"/>
      </w:pPr>
      <w:r>
        <w:t>This summer research program will bring together faculty and undergraduate students from an array of academic institutions (Purdue University WL, Purdue Calumet, Purdue University North Central, Indiana University-Purdue University Fort Wayne, Franklin College, Morehouse College, Saint Mary’s College, Tuskegee University, and Wabash College) and disciplines (biology, biochemistry, biomedical engineering, and statistics) to provide a facilitated “hands-on" experience focusing on experiment design and statistical analysis within the context of life science-related research projects.</w:t>
      </w:r>
    </w:p>
    <w:p w:rsidR="00F05564" w:rsidRDefault="00F05564" w:rsidP="00F05564">
      <w:pPr>
        <w:pStyle w:val="PlainText"/>
      </w:pPr>
    </w:p>
    <w:p w:rsidR="00F05564" w:rsidRDefault="00F05564" w:rsidP="00F05564">
      <w:pPr>
        <w:pStyle w:val="PlainText"/>
      </w:pPr>
      <w:r>
        <w:t>The research projects offered for 2012 have been selected to emphasize the use of quantitative and statistical tools in current life science-related research.  The research projects will be hosted and mentored by Purdue University faculty from biology, biochemistry, statistics, and biomedical engineering.  In addition to the placement and immersion into an undergraduate research experience, there will be weekly quantitative training sessions and lunches to help foster a community of learning.  The students will receive a $3600 stipend for participating in the program.</w:t>
      </w:r>
    </w:p>
    <w:p w:rsidR="00F05564" w:rsidRDefault="00F05564" w:rsidP="00F05564">
      <w:pPr>
        <w:pStyle w:val="PlainText"/>
      </w:pPr>
    </w:p>
    <w:p w:rsidR="00F05564" w:rsidRPr="00F05564" w:rsidRDefault="00F05564" w:rsidP="00F05564">
      <w:pPr>
        <w:pStyle w:val="PlainText"/>
        <w:rPr>
          <w:b/>
        </w:rPr>
      </w:pPr>
      <w:r w:rsidRPr="00F05564">
        <w:rPr>
          <w:b/>
        </w:rPr>
        <w:t>HOW TO APPLY</w:t>
      </w:r>
    </w:p>
    <w:p w:rsidR="00F05564" w:rsidRDefault="00F05564" w:rsidP="00F05564">
      <w:pPr>
        <w:pStyle w:val="PlainText"/>
      </w:pPr>
    </w:p>
    <w:p w:rsidR="00F05564" w:rsidRDefault="00F05564" w:rsidP="00F05564">
      <w:pPr>
        <w:pStyle w:val="PlainText"/>
      </w:pPr>
      <w:r>
        <w:t xml:space="preserve">This internship opportunity will be competitive as we can only submit the name of 1 student from Wabash. Potential applicants are encouraged to visit the HHMI Program at Purdue University in West Lafayette WEBSITE at   </w:t>
      </w:r>
      <w:hyperlink r:id="rId5" w:history="1">
        <w:r>
          <w:rPr>
            <w:rStyle w:val="Hyperlink"/>
          </w:rPr>
          <w:t>http://hhmi.bio.purdue.edu</w:t>
        </w:r>
      </w:hyperlink>
      <w:r>
        <w:t>.</w:t>
      </w:r>
    </w:p>
    <w:p w:rsidR="00F05564" w:rsidRDefault="00F05564" w:rsidP="00F05564">
      <w:pPr>
        <w:pStyle w:val="PlainText"/>
      </w:pPr>
    </w:p>
    <w:p w:rsidR="00F05564" w:rsidRDefault="00F05564" w:rsidP="00F05564">
      <w:pPr>
        <w:pStyle w:val="PlainText"/>
      </w:pPr>
      <w:r>
        <w:t>To be considered for this program, submit an application to Dr. Amanda Ingram, Dept. of Biology (</w:t>
      </w:r>
      <w:hyperlink r:id="rId6" w:history="1">
        <w:r>
          <w:rPr>
            <w:rStyle w:val="Hyperlink"/>
          </w:rPr>
          <w:t>ingrama@wabash.edu</w:t>
        </w:r>
      </w:hyperlink>
      <w:r>
        <w:t xml:space="preserve">) by Monday, February </w:t>
      </w:r>
      <w:proofErr w:type="gramStart"/>
      <w:r>
        <w:t>13th .</w:t>
      </w:r>
      <w:proofErr w:type="gramEnd"/>
      <w:r>
        <w:t xml:space="preserve"> Your on-campus application should include (1) a cover letter, (2) a curriculum vita (= resume), and (3) a short (2 pages) essay. Your essay should discuss any previous work / internship experiences similar to those at Purdue, your academic and career plans, an explanation of why you wish to participate in this particular internship, and how you feel this experience will further your educational and intellectual goals. You should indicate in which area (biology, biochemistry, statistics, and biomedical engineering) you are most interested. </w:t>
      </w:r>
    </w:p>
    <w:p w:rsidR="00F05564" w:rsidRDefault="00F05564" w:rsidP="00F05564">
      <w:pPr>
        <w:pStyle w:val="PlainText"/>
      </w:pPr>
    </w:p>
    <w:p w:rsidR="00F05564" w:rsidRDefault="00F05564" w:rsidP="00F05564">
      <w:pPr>
        <w:pStyle w:val="PlainText"/>
      </w:pPr>
      <w:r>
        <w:t>The successful Wabash applicant will be contacted early the week of Feb. 13th as he will need to complete an online application into the program; further instructions and links will be provided.</w:t>
      </w:r>
    </w:p>
    <w:p w:rsidR="00F05564" w:rsidRDefault="00F05564" w:rsidP="00F05564">
      <w:pPr>
        <w:pStyle w:val="PlainText"/>
      </w:pPr>
    </w:p>
    <w:p w:rsidR="00F05564" w:rsidRPr="00F05564" w:rsidRDefault="00F05564" w:rsidP="00F05564">
      <w:pPr>
        <w:pStyle w:val="PlainText"/>
        <w:rPr>
          <w:b/>
          <w:u w:val="single"/>
        </w:rPr>
      </w:pPr>
      <w:r w:rsidRPr="00F05564">
        <w:rPr>
          <w:b/>
          <w:u w:val="single"/>
        </w:rPr>
        <w:t>As a reminder: The DEADLINE for the ON-CAMPUS APPLICATION is due to Dr. Ingram by Monday, Feb. 13th. Apply soon!</w:t>
      </w:r>
    </w:p>
    <w:p w:rsidR="003E0FD5" w:rsidRDefault="003E0FD5">
      <w:bookmarkStart w:id="0" w:name="_GoBack"/>
      <w:bookmarkEnd w:id="0"/>
    </w:p>
    <w:sectPr w:rsidR="003E0FD5" w:rsidSect="00F05564">
      <w:pgSz w:w="12240" w:h="15840"/>
      <w:pgMar w:top="936"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64"/>
    <w:rsid w:val="0014482C"/>
    <w:rsid w:val="003E0FD5"/>
    <w:rsid w:val="00F0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4482C"/>
    <w:pPr>
      <w:spacing w:after="0" w:line="240" w:lineRule="auto"/>
    </w:pPr>
    <w:rPr>
      <w:rFonts w:ascii="Times New Roman" w:eastAsiaTheme="majorEastAsia" w:hAnsi="Times New Roman" w:cstheme="majorBidi"/>
      <w:sz w:val="20"/>
      <w:szCs w:val="20"/>
    </w:rPr>
  </w:style>
  <w:style w:type="character" w:styleId="Hyperlink">
    <w:name w:val="Hyperlink"/>
    <w:basedOn w:val="DefaultParagraphFont"/>
    <w:uiPriority w:val="99"/>
    <w:semiHidden/>
    <w:unhideWhenUsed/>
    <w:rsid w:val="00F05564"/>
    <w:rPr>
      <w:color w:val="0000FF" w:themeColor="hyperlink"/>
      <w:u w:val="single"/>
    </w:rPr>
  </w:style>
  <w:style w:type="paragraph" w:styleId="PlainText">
    <w:name w:val="Plain Text"/>
    <w:basedOn w:val="Normal"/>
    <w:link w:val="PlainTextChar"/>
    <w:uiPriority w:val="99"/>
    <w:semiHidden/>
    <w:unhideWhenUsed/>
    <w:rsid w:val="00F05564"/>
    <w:pPr>
      <w:spacing w:after="0" w:line="240" w:lineRule="auto"/>
    </w:pPr>
    <w:rPr>
      <w:rFonts w:ascii="Lucida Calligraphy" w:hAnsi="Lucida Calligraphy"/>
      <w:szCs w:val="21"/>
    </w:rPr>
  </w:style>
  <w:style w:type="character" w:customStyle="1" w:styleId="PlainTextChar">
    <w:name w:val="Plain Text Char"/>
    <w:basedOn w:val="DefaultParagraphFont"/>
    <w:link w:val="PlainText"/>
    <w:uiPriority w:val="99"/>
    <w:semiHidden/>
    <w:rsid w:val="00F05564"/>
    <w:rPr>
      <w:rFonts w:ascii="Lucida Calligraphy" w:hAnsi="Lucida Calligraphy"/>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4482C"/>
    <w:pPr>
      <w:spacing w:after="0" w:line="240" w:lineRule="auto"/>
    </w:pPr>
    <w:rPr>
      <w:rFonts w:ascii="Times New Roman" w:eastAsiaTheme="majorEastAsia" w:hAnsi="Times New Roman" w:cstheme="majorBidi"/>
      <w:sz w:val="20"/>
      <w:szCs w:val="20"/>
    </w:rPr>
  </w:style>
  <w:style w:type="character" w:styleId="Hyperlink">
    <w:name w:val="Hyperlink"/>
    <w:basedOn w:val="DefaultParagraphFont"/>
    <w:uiPriority w:val="99"/>
    <w:semiHidden/>
    <w:unhideWhenUsed/>
    <w:rsid w:val="00F05564"/>
    <w:rPr>
      <w:color w:val="0000FF" w:themeColor="hyperlink"/>
      <w:u w:val="single"/>
    </w:rPr>
  </w:style>
  <w:style w:type="paragraph" w:styleId="PlainText">
    <w:name w:val="Plain Text"/>
    <w:basedOn w:val="Normal"/>
    <w:link w:val="PlainTextChar"/>
    <w:uiPriority w:val="99"/>
    <w:semiHidden/>
    <w:unhideWhenUsed/>
    <w:rsid w:val="00F05564"/>
    <w:pPr>
      <w:spacing w:after="0" w:line="240" w:lineRule="auto"/>
    </w:pPr>
    <w:rPr>
      <w:rFonts w:ascii="Lucida Calligraphy" w:hAnsi="Lucida Calligraphy"/>
      <w:szCs w:val="21"/>
    </w:rPr>
  </w:style>
  <w:style w:type="character" w:customStyle="1" w:styleId="PlainTextChar">
    <w:name w:val="Plain Text Char"/>
    <w:basedOn w:val="DefaultParagraphFont"/>
    <w:link w:val="PlainText"/>
    <w:uiPriority w:val="99"/>
    <w:semiHidden/>
    <w:rsid w:val="00F05564"/>
    <w:rPr>
      <w:rFonts w:ascii="Lucida Calligraphy" w:hAnsi="Lucida Calligraph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grama@wabash.edu" TargetMode="External"/><Relationship Id="rId5" Type="http://schemas.openxmlformats.org/officeDocument/2006/relationships/hyperlink" Target="http://hhmi.bio.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Rochella Endicott</dc:creator>
  <cp:keywords/>
  <dc:description/>
  <cp:lastModifiedBy>Rochella Endicott</cp:lastModifiedBy>
  <cp:revision>1</cp:revision>
  <dcterms:created xsi:type="dcterms:W3CDTF">2012-02-03T12:42:00Z</dcterms:created>
  <dcterms:modified xsi:type="dcterms:W3CDTF">2012-02-03T12:43:00Z</dcterms:modified>
</cp:coreProperties>
</file>